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46" w:rsidRPr="006449C9" w:rsidRDefault="00470B46" w:rsidP="00470B46">
      <w:pPr>
        <w:spacing w:line="276" w:lineRule="auto"/>
        <w:rPr>
          <w:b/>
        </w:rPr>
      </w:pPr>
      <w:r w:rsidRPr="006449C9">
        <w:rPr>
          <w:b/>
        </w:rPr>
        <w:t>Demokracie a menšiny</w:t>
      </w:r>
    </w:p>
    <w:p w:rsidR="00470B46" w:rsidRPr="00470B46" w:rsidRDefault="00470B46" w:rsidP="00470B46">
      <w:pPr>
        <w:spacing w:line="276" w:lineRule="auto"/>
      </w:pPr>
    </w:p>
    <w:p w:rsidR="00470B46" w:rsidRDefault="00470B46" w:rsidP="00470B46">
      <w:pPr>
        <w:spacing w:line="276" w:lineRule="auto"/>
      </w:pPr>
      <w:r>
        <w:t>C</w:t>
      </w:r>
      <w:r w:rsidRPr="00470B46">
        <w:t>itát z Hermanna Brocha</w:t>
      </w:r>
      <w:r>
        <w:t xml:space="preserve"> je psaný</w:t>
      </w:r>
      <w:r w:rsidRPr="00470B46">
        <w:t xml:space="preserve"> za války a zaměřený proti německému fašismu</w:t>
      </w:r>
      <w:r>
        <w:t xml:space="preserve">, vystihuje však zcela nadčasově </w:t>
      </w:r>
      <w:r w:rsidRPr="00470B46">
        <w:t>typovou psychologii manipulujícího politika</w:t>
      </w:r>
      <w:r>
        <w:t>.</w:t>
      </w:r>
      <w:r w:rsidR="00CB5BF6">
        <w:t xml:space="preserve"> Je to výchozí text, kterému by měli studenti dobře porozumět.</w:t>
      </w:r>
    </w:p>
    <w:p w:rsidR="00D30B38" w:rsidRDefault="00647B17" w:rsidP="00647B17">
      <w:pPr>
        <w:spacing w:line="276" w:lineRule="auto"/>
      </w:pPr>
      <w:r>
        <w:t xml:space="preserve">Ve druhém kroku hledají takové výroky v projevech Miloše Zemana, které odpovídají Brochově typologii. </w:t>
      </w:r>
      <w:r w:rsidR="00D30B38">
        <w:t>Hodina pokračuje diskusí (případně čet</w:t>
      </w:r>
      <w:r w:rsidR="00DA4069">
        <w:t xml:space="preserve">bou dalších relevantních textů) </w:t>
      </w:r>
      <w:r w:rsidR="00D30B38">
        <w:t>a psaním argumentačního eseje.</w:t>
      </w:r>
    </w:p>
    <w:p w:rsidR="00D30B38" w:rsidRDefault="00D30B38" w:rsidP="00647B17">
      <w:pPr>
        <w:spacing w:line="276" w:lineRule="auto"/>
      </w:pPr>
    </w:p>
    <w:p w:rsidR="00647B17" w:rsidRPr="00647B17" w:rsidRDefault="00647B17" w:rsidP="00647B17">
      <w:pPr>
        <w:spacing w:line="276" w:lineRule="auto"/>
        <w:rPr>
          <w:b/>
        </w:rPr>
      </w:pPr>
      <w:r w:rsidRPr="00647B17">
        <w:rPr>
          <w:b/>
          <w:highlight w:val="lightGray"/>
        </w:rPr>
        <w:t>Zadání:</w:t>
      </w:r>
    </w:p>
    <w:p w:rsidR="00470B46" w:rsidRDefault="00647B17" w:rsidP="00470B46">
      <w:pPr>
        <w:spacing w:line="276" w:lineRule="auto"/>
      </w:pPr>
      <w:r w:rsidRPr="00647B17">
        <w:rPr>
          <w:highlight w:val="lightGray"/>
        </w:rPr>
        <w:t>Přečti si text H. Brocha a se spolužákem si</w:t>
      </w:r>
      <w:r w:rsidR="003D4E46" w:rsidRPr="00647B17">
        <w:rPr>
          <w:highlight w:val="lightGray"/>
        </w:rPr>
        <w:t xml:space="preserve"> vyjasní </w:t>
      </w:r>
      <w:r w:rsidRPr="00647B17">
        <w:rPr>
          <w:highlight w:val="lightGray"/>
        </w:rPr>
        <w:t xml:space="preserve">některé pojmy </w:t>
      </w:r>
      <w:r w:rsidR="003D4E46" w:rsidRPr="00647B17">
        <w:rPr>
          <w:highlight w:val="lightGray"/>
        </w:rPr>
        <w:t>a myšlenky</w:t>
      </w:r>
      <w:r w:rsidRPr="00647B17">
        <w:rPr>
          <w:highlight w:val="lightGray"/>
        </w:rPr>
        <w:t>. Shrň text a vlastními slovy jej převyprávěj jinému spolužákovi.</w:t>
      </w:r>
    </w:p>
    <w:p w:rsidR="00647B17" w:rsidRDefault="00647B17" w:rsidP="00470B46">
      <w:pPr>
        <w:spacing w:line="276" w:lineRule="auto"/>
      </w:pPr>
    </w:p>
    <w:p w:rsidR="0065396B" w:rsidRDefault="0085742D" w:rsidP="00470B46">
      <w:pPr>
        <w:spacing w:line="360" w:lineRule="auto"/>
      </w:pPr>
      <w:r>
        <w:t>„Fenomenologie pronásledovatele</w:t>
      </w:r>
    </w:p>
    <w:p w:rsidR="0065396B" w:rsidRDefault="0085742D" w:rsidP="00470B46">
      <w:pPr>
        <w:spacing w:line="360" w:lineRule="auto"/>
      </w:pPr>
      <w:r>
        <w:t>Nahlíženo hodnotově teoreticky, všechny obsahy světa, které vnějším či vnitřním formováním nelze vtělit do oblasti Já, je třeba chápat jako ,Já nepřátelské‘ ne-hodnoty. Menšina žijící uvnitř nějakého společenství, která by se nechtěla či nemohla vzdát svého vlastního postavení, je ve své cizorodosti a nezformovatelnosti pro většinu pocitově vždy ne-hodnotou, i když tato většina racionálně uznává její dobré či přinejmenším neškodné vlastnosti.</w:t>
      </w:r>
    </w:p>
    <w:p w:rsidR="0065396B" w:rsidRDefault="0085742D" w:rsidP="00470B46">
      <w:pPr>
        <w:spacing w:line="360" w:lineRule="auto"/>
      </w:pPr>
      <w:r>
        <w:t>Pokud se většina nachází v plné životní jistotě, je schopna se i citově vyrovnat s cizorodostí menšiny, tj. jeví se jí pouze jako komická. Menšiny, které se dosti hluboko vcítily do myšlenkového světa svého hostitelského národa, aby tuto komiku mohly také cítit – černoši, Židé, Češi – ji podtrhují autoperzifláží, zdůrazňujíce tím zároveň vlastní neškodnost.</w:t>
      </w:r>
    </w:p>
    <w:p w:rsidR="0065396B" w:rsidRDefault="0085742D" w:rsidP="00470B46">
      <w:pPr>
        <w:spacing w:line="360" w:lineRule="auto"/>
      </w:pPr>
      <w:r>
        <w:t>Tento stav věci se zásadně mění, když většina v důsledku ekonomické, politické či jen duševní nejistoty upadne do paniky. Jelikož příčiny paniky jsou dalekosáhle neznámé – jinak by to nebyla žádná panika –, musí se po nich pátrat, a jelikož zdroj nebezpečí může být lokalizován jen v Ne-Já, pak se pro tuto projekci nehodí nic a nikdo lépe než cizinec, který je proto také neprodleně, bez ohledu na svou dosud uznávanou neškodnost, prohlášen za škůdce.“</w:t>
      </w:r>
    </w:p>
    <w:p w:rsidR="000C0234" w:rsidRDefault="000C0234" w:rsidP="000C0234">
      <w:pPr>
        <w:spacing w:line="276" w:lineRule="auto"/>
      </w:pPr>
    </w:p>
    <w:p w:rsidR="000C0234" w:rsidRPr="00470B46" w:rsidRDefault="000C0234" w:rsidP="000C0234">
      <w:pPr>
        <w:spacing w:line="276" w:lineRule="auto"/>
        <w:rPr>
          <w:i/>
        </w:rPr>
      </w:pPr>
      <w:r w:rsidRPr="00470B46">
        <w:rPr>
          <w:i/>
        </w:rPr>
        <w:t xml:space="preserve">Citace z posmrtného vydání prací Hermanna Brocha z let 1939-1946: Massenwahntheorie: Beiträge zu einer Psychologie der Politik, Frankfurt am Main 1979, česky. Teorie masového šílenství. Příspěvky k psychologii politiky, přel. M. Váňa, Praha, Academia 2013, s. 360. </w:t>
      </w:r>
    </w:p>
    <w:p w:rsidR="000C0234" w:rsidRDefault="000C0234" w:rsidP="000C0234">
      <w:pPr>
        <w:spacing w:line="276" w:lineRule="auto"/>
      </w:pPr>
    </w:p>
    <w:p w:rsidR="00647B17" w:rsidRDefault="00647B17" w:rsidP="003D4E46">
      <w:pPr>
        <w:spacing w:line="276" w:lineRule="auto"/>
        <w:rPr>
          <w:highlight w:val="lightGray"/>
        </w:rPr>
      </w:pPr>
      <w:r>
        <w:rPr>
          <w:highlight w:val="lightGray"/>
        </w:rPr>
        <w:t>Zadání:</w:t>
      </w:r>
    </w:p>
    <w:p w:rsidR="003D4E46" w:rsidRDefault="00647B17" w:rsidP="003D4E46">
      <w:pPr>
        <w:spacing w:line="276" w:lineRule="auto"/>
      </w:pPr>
      <w:r>
        <w:rPr>
          <w:highlight w:val="lightGray"/>
        </w:rPr>
        <w:t>Označ v následujícím textu taková</w:t>
      </w:r>
      <w:r w:rsidR="00AE519D" w:rsidRPr="00E12FF8">
        <w:rPr>
          <w:highlight w:val="lightGray"/>
        </w:rPr>
        <w:t> prohlášení M.</w:t>
      </w:r>
      <w:r w:rsidR="00DC0158">
        <w:rPr>
          <w:highlight w:val="lightGray"/>
        </w:rPr>
        <w:t xml:space="preserve"> </w:t>
      </w:r>
      <w:r w:rsidR="00AE519D" w:rsidRPr="00E12FF8">
        <w:rPr>
          <w:highlight w:val="lightGray"/>
        </w:rPr>
        <w:t>Zemana</w:t>
      </w:r>
      <w:r>
        <w:rPr>
          <w:highlight w:val="lightGray"/>
        </w:rPr>
        <w:t>, která</w:t>
      </w:r>
      <w:r w:rsidR="00AE519D" w:rsidRPr="00E12FF8">
        <w:rPr>
          <w:highlight w:val="lightGray"/>
        </w:rPr>
        <w:t xml:space="preserve"> „vyvolávají paniku“, jsou proti „cizincům-potenciálním škůdcům“. Text můžete číst nahlas, studenti mohou pokaždé, když </w:t>
      </w:r>
      <w:r>
        <w:rPr>
          <w:highlight w:val="lightGray"/>
        </w:rPr>
        <w:t xml:space="preserve">inkriminovaný </w:t>
      </w:r>
      <w:r w:rsidR="00AE519D" w:rsidRPr="00E12FF8">
        <w:rPr>
          <w:highlight w:val="lightGray"/>
        </w:rPr>
        <w:t xml:space="preserve">výrok zazní, </w:t>
      </w:r>
      <w:r w:rsidR="00861716" w:rsidRPr="00E12FF8">
        <w:rPr>
          <w:highlight w:val="lightGray"/>
        </w:rPr>
        <w:t>zvednou</w:t>
      </w:r>
      <w:r w:rsidR="00AE519D" w:rsidRPr="00E12FF8">
        <w:rPr>
          <w:highlight w:val="lightGray"/>
        </w:rPr>
        <w:t>t červenou kartu.</w:t>
      </w:r>
    </w:p>
    <w:p w:rsidR="003D4E46" w:rsidRDefault="003D4E46" w:rsidP="000C0234">
      <w:pPr>
        <w:spacing w:line="276" w:lineRule="auto"/>
      </w:pPr>
    </w:p>
    <w:p w:rsidR="00470B46" w:rsidRPr="00470B46" w:rsidRDefault="00470B46" w:rsidP="00470B46">
      <w:pPr>
        <w:widowControl/>
        <w:shd w:val="clear" w:color="auto" w:fill="FFFFFF"/>
        <w:suppressAutoHyphens w:val="0"/>
        <w:spacing w:line="324" w:lineRule="atLeast"/>
        <w:outlineLvl w:val="0"/>
        <w:rPr>
          <w:rFonts w:ascii="Georgia" w:eastAsia="Times New Roman" w:hAnsi="Georgia" w:cs="Times New Roman"/>
          <w:b/>
          <w:color w:val="000000"/>
          <w:kern w:val="36"/>
          <w:sz w:val="22"/>
          <w:szCs w:val="22"/>
          <w:lang w:eastAsia="cs-CZ" w:bidi="ar-SA"/>
        </w:rPr>
      </w:pPr>
      <w:r w:rsidRPr="00470B46">
        <w:rPr>
          <w:rFonts w:ascii="Georgia" w:eastAsia="Times New Roman" w:hAnsi="Georgia" w:cs="Times New Roman"/>
          <w:b/>
          <w:color w:val="000000"/>
          <w:kern w:val="36"/>
          <w:sz w:val="22"/>
          <w:szCs w:val="22"/>
          <w:lang w:eastAsia="cs-CZ" w:bidi="ar-SA"/>
        </w:rPr>
        <w:t>Zeman odmítl politiku otevřené náruče pro migranty. S Merkelovou nesouhlasí</w:t>
      </w:r>
    </w:p>
    <w:p w:rsidR="00470B46" w:rsidRPr="00470B46" w:rsidRDefault="00470B46" w:rsidP="00470B46">
      <w:pPr>
        <w:widowControl/>
        <w:shd w:val="clear" w:color="auto" w:fill="FFFFFF"/>
        <w:suppressAutoHyphens w:val="0"/>
        <w:spacing w:line="348" w:lineRule="atLeast"/>
        <w:rPr>
          <w:rFonts w:ascii="Georgia" w:eastAsia="Times New Roman" w:hAnsi="Georgia" w:cs="Times New Roman"/>
          <w:kern w:val="0"/>
          <w:sz w:val="22"/>
          <w:szCs w:val="22"/>
          <w:lang w:eastAsia="cs-CZ" w:bidi="ar-SA"/>
        </w:rPr>
      </w:pPr>
      <w:r w:rsidRPr="00470B46">
        <w:rPr>
          <w:rFonts w:ascii="Georgia" w:eastAsia="Times New Roman" w:hAnsi="Georgia" w:cs="Times New Roman"/>
          <w:kern w:val="0"/>
          <w:sz w:val="22"/>
          <w:szCs w:val="22"/>
          <w:lang w:eastAsia="cs-CZ" w:bidi="ar-SA"/>
        </w:rPr>
        <w:t xml:space="preserve">Český prezident Miloš Zeman v nedělním rozhovoru pro Blesk TV odmítl politiku otevřené náruče pro migranty. Odmítl také slova kancléřky Angely Merkelové, která i po posledních útocích </w:t>
      </w:r>
      <w:r w:rsidRPr="00470B46">
        <w:rPr>
          <w:rFonts w:ascii="Georgia" w:eastAsia="Times New Roman" w:hAnsi="Georgia" w:cs="Times New Roman"/>
          <w:kern w:val="0"/>
          <w:sz w:val="22"/>
          <w:szCs w:val="22"/>
          <w:lang w:eastAsia="cs-CZ" w:bidi="ar-SA"/>
        </w:rPr>
        <w:lastRenderedPageBreak/>
        <w:t>v Německu řekla: „Zvládneme to.” Postavil se tak po bok bavorského premiéra Horsta Seehofera, který se od jejích slov distancoval.</w:t>
      </w:r>
    </w:p>
    <w:p w:rsidR="00470B46" w:rsidRPr="00470B46" w:rsidRDefault="00470B46" w:rsidP="00470B46">
      <w:pPr>
        <w:widowControl/>
        <w:suppressAutoHyphens w:val="0"/>
        <w:spacing w:before="288" w:after="288" w:line="330" w:lineRule="atLeast"/>
        <w:rPr>
          <w:rFonts w:ascii="Georgia" w:eastAsia="Times New Roman" w:hAnsi="Georgia" w:cs="Times New Roman"/>
          <w:color w:val="000000"/>
          <w:kern w:val="0"/>
          <w:sz w:val="23"/>
          <w:szCs w:val="23"/>
          <w:lang w:eastAsia="cs-CZ" w:bidi="ar-SA"/>
        </w:rPr>
      </w:pPr>
      <w:bookmarkStart w:id="0" w:name="over-menu"/>
      <w:bookmarkEnd w:id="0"/>
      <w:r w:rsidRPr="00470B46">
        <w:rPr>
          <w:rFonts w:ascii="Georgia" w:eastAsia="Times New Roman" w:hAnsi="Georgia" w:cs="Times New Roman"/>
          <w:color w:val="000000"/>
          <w:kern w:val="0"/>
          <w:sz w:val="23"/>
          <w:szCs w:val="23"/>
          <w:lang w:eastAsia="cs-CZ" w:bidi="ar-SA"/>
        </w:rPr>
        <w:t>„Já bych se od tohoto výroku distancoval také,“ řekl Zeman a dodal: „U nás politiků, mne nevyjímaje, je taková tendence, že když jsme něco prohlásili, tak u toho setrváváme, i když se fakta změnila. Já jsem změnil názor ohledně držení zbraní.“</w:t>
      </w:r>
    </w:p>
    <w:p w:rsidR="00470B46" w:rsidRPr="00470B46" w:rsidRDefault="00470B46" w:rsidP="00470B46">
      <w:pPr>
        <w:widowControl/>
        <w:suppressAutoHyphens w:val="0"/>
        <w:spacing w:before="288" w:after="288" w:line="330" w:lineRule="atLeast"/>
        <w:rPr>
          <w:rFonts w:ascii="Georgia" w:eastAsia="Times New Roman" w:hAnsi="Georgia" w:cs="Times New Roman"/>
          <w:color w:val="000000"/>
          <w:kern w:val="0"/>
          <w:sz w:val="23"/>
          <w:szCs w:val="23"/>
          <w:lang w:eastAsia="cs-CZ" w:bidi="ar-SA"/>
        </w:rPr>
      </w:pPr>
      <w:r w:rsidRPr="00470B46">
        <w:rPr>
          <w:rFonts w:ascii="Georgia" w:eastAsia="Times New Roman" w:hAnsi="Georgia" w:cs="Times New Roman"/>
          <w:color w:val="000000"/>
          <w:kern w:val="0"/>
          <w:sz w:val="23"/>
          <w:szCs w:val="23"/>
          <w:lang w:eastAsia="cs-CZ" w:bidi="ar-SA"/>
        </w:rPr>
        <w:t>„Myslím, že i paní kancléřka by měla změnit svůj názor, že ta vítací kultura se ukázala jako nesmyslná, že ani Německo není schopno absorbovat takový počet uprchlíků, zejména když mezi nimi jsou džihádisté,” doplnil prezident.</w:t>
      </w:r>
    </w:p>
    <w:p w:rsidR="00470B46" w:rsidRPr="00470B46" w:rsidRDefault="00470B46" w:rsidP="00470B46">
      <w:pPr>
        <w:widowControl/>
        <w:suppressAutoHyphens w:val="0"/>
        <w:spacing w:before="288" w:line="339" w:lineRule="atLeast"/>
        <w:outlineLvl w:val="3"/>
        <w:rPr>
          <w:rFonts w:ascii="Georgia" w:eastAsia="Times New Roman" w:hAnsi="Georgia" w:cs="Times New Roman"/>
          <w:b/>
          <w:bCs/>
          <w:color w:val="000000"/>
          <w:kern w:val="0"/>
          <w:sz w:val="23"/>
          <w:szCs w:val="23"/>
          <w:lang w:eastAsia="cs-CZ" w:bidi="ar-SA"/>
        </w:rPr>
      </w:pPr>
      <w:r w:rsidRPr="00470B46">
        <w:rPr>
          <w:rFonts w:ascii="Georgia" w:eastAsia="Times New Roman" w:hAnsi="Georgia" w:cs="Times New Roman"/>
          <w:b/>
          <w:bCs/>
          <w:color w:val="000000"/>
          <w:kern w:val="0"/>
          <w:sz w:val="23"/>
          <w:szCs w:val="23"/>
          <w:lang w:eastAsia="cs-CZ" w:bidi="ar-SA"/>
        </w:rPr>
        <w:t>Zbraně jako obrana </w:t>
      </w:r>
    </w:p>
    <w:p w:rsidR="00470B46" w:rsidRPr="00470B46" w:rsidRDefault="00470B46" w:rsidP="00470B46">
      <w:pPr>
        <w:widowControl/>
        <w:suppressAutoHyphens w:val="0"/>
        <w:spacing w:before="288" w:after="288" w:line="330" w:lineRule="atLeast"/>
        <w:rPr>
          <w:rFonts w:ascii="Georgia" w:eastAsia="Times New Roman" w:hAnsi="Georgia" w:cs="Times New Roman"/>
          <w:color w:val="000000"/>
          <w:kern w:val="0"/>
          <w:sz w:val="23"/>
          <w:szCs w:val="23"/>
          <w:lang w:eastAsia="cs-CZ" w:bidi="ar-SA"/>
        </w:rPr>
      </w:pPr>
      <w:r w:rsidRPr="00470B46">
        <w:rPr>
          <w:rFonts w:ascii="Georgia" w:eastAsia="Times New Roman" w:hAnsi="Georgia" w:cs="Times New Roman"/>
          <w:color w:val="000000"/>
          <w:kern w:val="0"/>
          <w:sz w:val="23"/>
          <w:szCs w:val="23"/>
          <w:lang w:eastAsia="cs-CZ" w:bidi="ar-SA"/>
        </w:rPr>
        <w:t>Zeman původně velmi silně podporoval právo na držení zbraní a kritizoval EU, která to chce omezit. „Opravdu si myslím, že by se občané měli ozbrojovat proti teroristům. Poctivě přiznávám, že jsem změnil svůj názor. Byl jsem proti tomu, aby lidé měli více zbraní.“</w:t>
      </w:r>
    </w:p>
    <w:p w:rsidR="00470B46" w:rsidRPr="00470B46" w:rsidRDefault="00470B46" w:rsidP="00470B46">
      <w:pPr>
        <w:widowControl/>
        <w:suppressAutoHyphens w:val="0"/>
        <w:spacing w:before="288" w:after="288" w:line="330" w:lineRule="atLeast"/>
        <w:rPr>
          <w:rFonts w:ascii="Georgia" w:eastAsia="Times New Roman" w:hAnsi="Georgia" w:cs="Times New Roman"/>
          <w:color w:val="000000"/>
          <w:kern w:val="0"/>
          <w:sz w:val="23"/>
          <w:szCs w:val="23"/>
          <w:lang w:eastAsia="cs-CZ" w:bidi="ar-SA"/>
        </w:rPr>
      </w:pPr>
      <w:r w:rsidRPr="00470B46">
        <w:rPr>
          <w:rFonts w:ascii="Georgia" w:eastAsia="Times New Roman" w:hAnsi="Georgia" w:cs="Times New Roman"/>
          <w:color w:val="000000"/>
          <w:kern w:val="0"/>
          <w:sz w:val="23"/>
          <w:szCs w:val="23"/>
          <w:lang w:eastAsia="cs-CZ" w:bidi="ar-SA"/>
        </w:rPr>
        <w:t>„Podstatné je, aby si lidé uvědomili, že když už mají zbrojní pas, tak může nastat situace, kdy budou muset zbraň použít,” řekl prezident a zmiňoval útok v hudebním klubu Bataclan.</w:t>
      </w:r>
    </w:p>
    <w:p w:rsidR="00470B46" w:rsidRPr="00470B46" w:rsidRDefault="00470B46" w:rsidP="00470B46">
      <w:pPr>
        <w:widowControl/>
        <w:suppressAutoHyphens w:val="0"/>
        <w:spacing w:before="288" w:after="288" w:line="330" w:lineRule="atLeast"/>
        <w:rPr>
          <w:rFonts w:ascii="Georgia" w:eastAsia="Times New Roman" w:hAnsi="Georgia" w:cs="Times New Roman"/>
          <w:color w:val="000000"/>
          <w:kern w:val="0"/>
          <w:sz w:val="23"/>
          <w:szCs w:val="23"/>
          <w:lang w:eastAsia="cs-CZ" w:bidi="ar-SA"/>
        </w:rPr>
      </w:pPr>
      <w:r w:rsidRPr="00470B46">
        <w:rPr>
          <w:rFonts w:ascii="Georgia" w:eastAsia="Times New Roman" w:hAnsi="Georgia" w:cs="Times New Roman"/>
          <w:color w:val="000000"/>
          <w:kern w:val="0"/>
          <w:sz w:val="23"/>
          <w:szCs w:val="23"/>
          <w:lang w:eastAsia="cs-CZ" w:bidi="ar-SA"/>
        </w:rPr>
        <w:t>Kdyby tam podle něj měli dva lidé zbraň, mohlo by to celé dopadnout jinak. Mohli by totiž zmařit teroristický útok, což se člověku s holýma rukama asi jen tak nepodaří.</w:t>
      </w:r>
    </w:p>
    <w:p w:rsidR="00707B0A" w:rsidRPr="00861716" w:rsidRDefault="00707B0A" w:rsidP="00470B46">
      <w:pPr>
        <w:widowControl/>
        <w:suppressAutoHyphens w:val="0"/>
        <w:spacing w:before="288" w:line="339" w:lineRule="atLeast"/>
        <w:outlineLvl w:val="3"/>
        <w:rPr>
          <w:rFonts w:ascii="Georgia" w:eastAsia="Times New Roman" w:hAnsi="Georgia" w:cs="Times New Roman"/>
          <w:bCs/>
          <w:color w:val="000000"/>
          <w:kern w:val="0"/>
          <w:sz w:val="23"/>
          <w:szCs w:val="23"/>
          <w:lang w:eastAsia="cs-CZ" w:bidi="ar-SA"/>
        </w:rPr>
      </w:pPr>
      <w:r w:rsidRPr="00861716">
        <w:rPr>
          <w:rFonts w:ascii="Georgia" w:eastAsia="Times New Roman" w:hAnsi="Georgia" w:cs="Times New Roman"/>
          <w:bCs/>
          <w:color w:val="000000"/>
          <w:kern w:val="0"/>
          <w:sz w:val="23"/>
          <w:szCs w:val="23"/>
          <w:lang w:eastAsia="cs-CZ" w:bidi="ar-SA"/>
        </w:rPr>
        <w:t>(…)</w:t>
      </w:r>
    </w:p>
    <w:p w:rsidR="00470B46" w:rsidRPr="00470B46" w:rsidRDefault="00470B46" w:rsidP="00470B46">
      <w:pPr>
        <w:widowControl/>
        <w:suppressAutoHyphens w:val="0"/>
        <w:spacing w:before="288" w:line="339" w:lineRule="atLeast"/>
        <w:outlineLvl w:val="3"/>
        <w:rPr>
          <w:rFonts w:ascii="Georgia" w:eastAsia="Times New Roman" w:hAnsi="Georgia" w:cs="Times New Roman"/>
          <w:b/>
          <w:bCs/>
          <w:color w:val="000000"/>
          <w:kern w:val="0"/>
          <w:sz w:val="23"/>
          <w:szCs w:val="23"/>
          <w:lang w:eastAsia="cs-CZ" w:bidi="ar-SA"/>
        </w:rPr>
      </w:pPr>
      <w:r w:rsidRPr="00470B46">
        <w:rPr>
          <w:rFonts w:ascii="Georgia" w:eastAsia="Times New Roman" w:hAnsi="Georgia" w:cs="Times New Roman"/>
          <w:b/>
          <w:bCs/>
          <w:color w:val="000000"/>
          <w:kern w:val="0"/>
          <w:sz w:val="23"/>
          <w:szCs w:val="23"/>
          <w:lang w:eastAsia="cs-CZ" w:bidi="ar-SA"/>
        </w:rPr>
        <w:t>Náboženství smrti  </w:t>
      </w:r>
    </w:p>
    <w:p w:rsidR="00470B46" w:rsidRPr="00470B46" w:rsidRDefault="00470B46" w:rsidP="00470B46">
      <w:pPr>
        <w:widowControl/>
        <w:suppressAutoHyphens w:val="0"/>
        <w:spacing w:before="288" w:after="288" w:line="330" w:lineRule="atLeast"/>
        <w:rPr>
          <w:rFonts w:ascii="Georgia" w:eastAsia="Times New Roman" w:hAnsi="Georgia" w:cs="Times New Roman"/>
          <w:color w:val="000000"/>
          <w:kern w:val="0"/>
          <w:sz w:val="23"/>
          <w:szCs w:val="23"/>
          <w:lang w:eastAsia="cs-CZ" w:bidi="ar-SA"/>
        </w:rPr>
      </w:pPr>
      <w:r w:rsidRPr="00470B46">
        <w:rPr>
          <w:rFonts w:ascii="Georgia" w:eastAsia="Times New Roman" w:hAnsi="Georgia" w:cs="Times New Roman"/>
          <w:color w:val="000000"/>
          <w:kern w:val="0"/>
          <w:sz w:val="23"/>
          <w:szCs w:val="23"/>
          <w:lang w:eastAsia="cs-CZ" w:bidi="ar-SA"/>
        </w:rPr>
        <w:t xml:space="preserve">K poslednímu útoku ve Francii, při kterém byl podřezán kněz, </w:t>
      </w:r>
      <w:r w:rsidR="00861716">
        <w:rPr>
          <w:rFonts w:ascii="Georgia" w:eastAsia="Times New Roman" w:hAnsi="Georgia" w:cs="Times New Roman"/>
          <w:color w:val="000000"/>
          <w:kern w:val="0"/>
          <w:sz w:val="23"/>
          <w:szCs w:val="23"/>
          <w:lang w:eastAsia="cs-CZ" w:bidi="ar-SA"/>
        </w:rPr>
        <w:t xml:space="preserve">(Zeman) </w:t>
      </w:r>
      <w:r w:rsidRPr="00470B46">
        <w:rPr>
          <w:rFonts w:ascii="Georgia" w:eastAsia="Times New Roman" w:hAnsi="Georgia" w:cs="Times New Roman"/>
          <w:color w:val="000000"/>
          <w:kern w:val="0"/>
          <w:sz w:val="23"/>
          <w:szCs w:val="23"/>
          <w:lang w:eastAsia="cs-CZ" w:bidi="ar-SA"/>
        </w:rPr>
        <w:t>řekl: „Byl to případ toho, čemu bývalý ministr školství profesor a kněz Petr Piťha říká střet mezi náboženstvím života a náboženstvím smrti. Když máte učení, které říká - zabiji-li nevěřícího, dostanu se okamžitě do ráje - pak se najde několik fanatiků, kteří toho využijí. Je-li zabitým kněz u opačného náboženství, je to pro tyto fanatiky významnější než zabití civilistů.“</w:t>
      </w:r>
    </w:p>
    <w:p w:rsidR="00470B46" w:rsidRPr="00470B46" w:rsidRDefault="00470B46" w:rsidP="00470B46">
      <w:pPr>
        <w:widowControl/>
        <w:suppressAutoHyphens w:val="0"/>
        <w:spacing w:before="288" w:after="288" w:line="330" w:lineRule="atLeast"/>
        <w:rPr>
          <w:rFonts w:ascii="Georgia" w:eastAsia="Times New Roman" w:hAnsi="Georgia" w:cs="Times New Roman"/>
          <w:color w:val="000000"/>
          <w:kern w:val="0"/>
          <w:sz w:val="23"/>
          <w:szCs w:val="23"/>
          <w:lang w:eastAsia="cs-CZ" w:bidi="ar-SA"/>
        </w:rPr>
      </w:pPr>
      <w:r w:rsidRPr="00470B46">
        <w:rPr>
          <w:rFonts w:ascii="Georgia" w:eastAsia="Times New Roman" w:hAnsi="Georgia" w:cs="Times New Roman"/>
          <w:color w:val="000000"/>
          <w:kern w:val="0"/>
          <w:sz w:val="23"/>
          <w:szCs w:val="23"/>
          <w:lang w:eastAsia="cs-CZ" w:bidi="ar-SA"/>
        </w:rPr>
        <w:t>Zeman se odmítl vyjádřit k tomu, zda mají tajné služby informace o nějaké hrozbě útoku v České republice: „I kdybych tyto zprávy měl, tak je vám neřeknu, jsou tajné.“ Dodal ale, že se takové zprávy tajných služeb nemají přeceňovat, protože mnohé útoky neodhalily. Zmínil mimo jiné 11. září.</w:t>
      </w:r>
    </w:p>
    <w:p w:rsidR="00470B46" w:rsidRDefault="00470B46" w:rsidP="00470B46">
      <w:pPr>
        <w:widowControl/>
        <w:suppressAutoHyphens w:val="0"/>
        <w:spacing w:before="288" w:after="288" w:line="330" w:lineRule="atLeast"/>
        <w:rPr>
          <w:rFonts w:ascii="Georgia" w:eastAsia="Times New Roman" w:hAnsi="Georgia" w:cs="Times New Roman"/>
          <w:color w:val="000000"/>
          <w:kern w:val="0"/>
          <w:sz w:val="23"/>
          <w:szCs w:val="23"/>
          <w:lang w:eastAsia="cs-CZ" w:bidi="ar-SA"/>
        </w:rPr>
      </w:pPr>
      <w:r w:rsidRPr="00470B46">
        <w:rPr>
          <w:rFonts w:ascii="Georgia" w:eastAsia="Times New Roman" w:hAnsi="Georgia" w:cs="Times New Roman"/>
          <w:color w:val="000000"/>
          <w:kern w:val="0"/>
          <w:sz w:val="23"/>
          <w:szCs w:val="23"/>
          <w:lang w:eastAsia="cs-CZ" w:bidi="ar-SA"/>
        </w:rPr>
        <w:t>U případného útoku v Česku je ale přesvědčen, že by šlo o akci, kterou by podniklo komando ze zahraničí.</w:t>
      </w:r>
    </w:p>
    <w:p w:rsidR="00707B0A" w:rsidRPr="004C20B2" w:rsidRDefault="00AE519D" w:rsidP="00470B46">
      <w:pPr>
        <w:widowControl/>
        <w:suppressAutoHyphens w:val="0"/>
        <w:spacing w:before="288" w:after="288" w:line="330" w:lineRule="atLeast"/>
        <w:rPr>
          <w:rFonts w:ascii="Georgia" w:eastAsia="Times New Roman" w:hAnsi="Georgia" w:cs="Times New Roman"/>
          <w:i/>
          <w:color w:val="000000"/>
          <w:kern w:val="0"/>
          <w:sz w:val="23"/>
          <w:szCs w:val="23"/>
          <w:lang w:eastAsia="cs-CZ" w:bidi="ar-SA"/>
        </w:rPr>
      </w:pPr>
      <w:r w:rsidRPr="004C20B2">
        <w:rPr>
          <w:rFonts w:ascii="Georgia" w:eastAsia="Times New Roman" w:hAnsi="Georgia" w:cs="Times New Roman"/>
          <w:i/>
          <w:color w:val="000000"/>
          <w:kern w:val="0"/>
          <w:sz w:val="23"/>
          <w:szCs w:val="23"/>
          <w:lang w:eastAsia="cs-CZ" w:bidi="ar-SA"/>
        </w:rPr>
        <w:t>Zdroj: https://www.novinky.cz/domaci/410681-zeman-odmitl-politiku-otevrene-naruce-pro-migranty-s-merkelovou-nesouhlasi.html</w:t>
      </w:r>
    </w:p>
    <w:p w:rsidR="00707B0A" w:rsidRPr="00AE519D" w:rsidRDefault="00707B0A" w:rsidP="00707B0A">
      <w:pPr>
        <w:widowControl/>
        <w:shd w:val="clear" w:color="auto" w:fill="FFFFFF"/>
        <w:suppressAutoHyphens w:val="0"/>
        <w:spacing w:after="158"/>
        <w:rPr>
          <w:rFonts w:eastAsia="Times New Roman" w:cs="Times New Roman"/>
          <w:color w:val="000000"/>
          <w:kern w:val="0"/>
          <w:lang w:eastAsia="cs-CZ" w:bidi="ar-SA"/>
        </w:rPr>
      </w:pPr>
      <w:r w:rsidRPr="00AE519D">
        <w:rPr>
          <w:rFonts w:eastAsia="Times New Roman" w:cs="Times New Roman"/>
          <w:color w:val="000000"/>
          <w:kern w:val="0"/>
          <w:lang w:eastAsia="cs-CZ" w:bidi="ar-SA"/>
        </w:rPr>
        <w:lastRenderedPageBreak/>
        <w:t>"Já si myslím, a to nechci být pesimista, že teroristických útoků bude pravděpodobně ještě několik. Někdy jsme nepoučitelní a musíme se nechat varovat častěji, než by bylo nutné," řekl Zeman.</w:t>
      </w:r>
    </w:p>
    <w:p w:rsidR="0085742D" w:rsidRDefault="00707B0A" w:rsidP="00707B0A">
      <w:pPr>
        <w:spacing w:line="276" w:lineRule="auto"/>
        <w:rPr>
          <w:rFonts w:eastAsia="Times New Roman" w:cs="Times New Roman"/>
          <w:i/>
          <w:kern w:val="0"/>
          <w:shd w:val="clear" w:color="auto" w:fill="FFFFFF"/>
          <w:lang w:eastAsia="cs-CZ" w:bidi="ar-SA"/>
        </w:rPr>
      </w:pPr>
      <w:r w:rsidRPr="004C20B2">
        <w:rPr>
          <w:rFonts w:eastAsia="Times New Roman" w:cs="Times New Roman"/>
          <w:i/>
          <w:kern w:val="0"/>
          <w:shd w:val="clear" w:color="auto" w:fill="FFFFFF"/>
          <w:lang w:eastAsia="cs-CZ" w:bidi="ar-SA"/>
        </w:rPr>
        <w:t>Zdroj: </w:t>
      </w:r>
      <w:hyperlink r:id="rId6" w:history="1">
        <w:r w:rsidRPr="004C20B2">
          <w:rPr>
            <w:rFonts w:eastAsia="Times New Roman" w:cs="Times New Roman"/>
            <w:i/>
            <w:kern w:val="0"/>
            <w:shd w:val="clear" w:color="auto" w:fill="FFFFFF"/>
            <w:lang w:eastAsia="cs-CZ" w:bidi="ar-SA"/>
          </w:rPr>
          <w:t>https://globe24.cz/svet/23894-uprchlici-jsou-nejvetsi-problem-eu-varuje-zeman</w:t>
        </w:r>
      </w:hyperlink>
    </w:p>
    <w:p w:rsidR="004C20B2" w:rsidRPr="004C20B2" w:rsidRDefault="004C20B2" w:rsidP="00707B0A">
      <w:pPr>
        <w:spacing w:line="276" w:lineRule="auto"/>
        <w:rPr>
          <w:rFonts w:eastAsia="Times New Roman" w:cs="Times New Roman"/>
          <w:i/>
          <w:kern w:val="0"/>
          <w:lang w:eastAsia="cs-CZ" w:bidi="ar-SA"/>
        </w:rPr>
      </w:pPr>
    </w:p>
    <w:p w:rsidR="00E12FF8" w:rsidRPr="004C20B2" w:rsidRDefault="006B41B3" w:rsidP="00E12FF8">
      <w:pPr>
        <w:pStyle w:val="Nadpis1"/>
        <w:shd w:val="clear" w:color="auto" w:fill="FFFFFF"/>
        <w:spacing w:before="0" w:beforeAutospacing="0" w:after="225" w:afterAutospacing="0"/>
        <w:rPr>
          <w:b w:val="0"/>
          <w:i/>
          <w:sz w:val="24"/>
          <w:szCs w:val="24"/>
        </w:rPr>
      </w:pPr>
      <w:r w:rsidRPr="004C20B2">
        <w:rPr>
          <w:b w:val="0"/>
          <w:i/>
          <w:sz w:val="24"/>
          <w:szCs w:val="24"/>
        </w:rPr>
        <w:t>Další</w:t>
      </w:r>
      <w:r w:rsidR="00E12FF8" w:rsidRPr="004C20B2">
        <w:rPr>
          <w:b w:val="0"/>
          <w:i/>
          <w:sz w:val="24"/>
          <w:szCs w:val="24"/>
        </w:rPr>
        <w:t xml:space="preserve"> vhodný text k prozkoumání najdete například zde:</w:t>
      </w:r>
      <w:r w:rsidR="004C20B2" w:rsidRPr="004C20B2">
        <w:rPr>
          <w:b w:val="0"/>
          <w:i/>
          <w:sz w:val="24"/>
          <w:szCs w:val="24"/>
        </w:rPr>
        <w:t xml:space="preserve"> </w:t>
      </w:r>
      <w:r w:rsidR="00E12FF8" w:rsidRPr="004C20B2">
        <w:rPr>
          <w:b w:val="0"/>
          <w:i/>
          <w:sz w:val="24"/>
          <w:szCs w:val="24"/>
        </w:rPr>
        <w:t>https://www.blesk.cz/clanek/zpravy-udalosti/411155/nazory-ceskych-politiku-na-uprchliky-jsou-nebezpecne-tvrdi-experti.html</w:t>
      </w:r>
    </w:p>
    <w:p w:rsidR="00861716" w:rsidRDefault="00E12FF8" w:rsidP="004C20B2">
      <w:pPr>
        <w:pStyle w:val="Nadpis1"/>
        <w:shd w:val="clear" w:color="auto" w:fill="FFFFFF"/>
        <w:spacing w:before="0" w:beforeAutospacing="0" w:after="225" w:afterAutospacing="0" w:line="276" w:lineRule="auto"/>
      </w:pPr>
      <w:r w:rsidRPr="00E12FF8">
        <w:rPr>
          <w:b w:val="0"/>
          <w:sz w:val="24"/>
          <w:szCs w:val="24"/>
          <w:highlight w:val="lightGray"/>
        </w:rPr>
        <w:t xml:space="preserve">Zeptejte se studentů, </w:t>
      </w:r>
      <w:r w:rsidR="004C20B2">
        <w:rPr>
          <w:b w:val="0"/>
          <w:sz w:val="24"/>
          <w:szCs w:val="24"/>
          <w:highlight w:val="lightGray"/>
        </w:rPr>
        <w:t xml:space="preserve">které výroky </w:t>
      </w:r>
      <w:r w:rsidRPr="00E12FF8">
        <w:rPr>
          <w:b w:val="0"/>
          <w:sz w:val="24"/>
          <w:szCs w:val="24"/>
          <w:highlight w:val="lightGray"/>
        </w:rPr>
        <w:t>M.</w:t>
      </w:r>
      <w:r w:rsidR="004C20B2">
        <w:rPr>
          <w:b w:val="0"/>
          <w:sz w:val="24"/>
          <w:szCs w:val="24"/>
          <w:highlight w:val="lightGray"/>
        </w:rPr>
        <w:t xml:space="preserve"> </w:t>
      </w:r>
      <w:r w:rsidRPr="00E12FF8">
        <w:rPr>
          <w:b w:val="0"/>
          <w:sz w:val="24"/>
          <w:szCs w:val="24"/>
          <w:highlight w:val="lightGray"/>
        </w:rPr>
        <w:t xml:space="preserve">Zemana </w:t>
      </w:r>
      <w:r w:rsidR="004C20B2">
        <w:rPr>
          <w:b w:val="0"/>
          <w:sz w:val="24"/>
          <w:szCs w:val="24"/>
          <w:highlight w:val="lightGray"/>
        </w:rPr>
        <w:t xml:space="preserve">jsou </w:t>
      </w:r>
      <w:r w:rsidRPr="00E12FF8">
        <w:rPr>
          <w:b w:val="0"/>
          <w:sz w:val="24"/>
          <w:szCs w:val="24"/>
          <w:highlight w:val="lightGray"/>
        </w:rPr>
        <w:t xml:space="preserve">nebezpečné </w:t>
      </w:r>
      <w:r w:rsidR="004C20B2">
        <w:rPr>
          <w:b w:val="0"/>
          <w:sz w:val="24"/>
          <w:szCs w:val="24"/>
          <w:highlight w:val="lightGray"/>
        </w:rPr>
        <w:t>a proč. Co</w:t>
      </w:r>
      <w:r w:rsidRPr="00E12FF8">
        <w:rPr>
          <w:b w:val="0"/>
          <w:sz w:val="24"/>
          <w:szCs w:val="24"/>
          <w:highlight w:val="lightGray"/>
        </w:rPr>
        <w:t xml:space="preserve"> již ve společnosti vyvolávají – co </w:t>
      </w:r>
      <w:r w:rsidRPr="004C20B2">
        <w:rPr>
          <w:b w:val="0"/>
          <w:sz w:val="24"/>
          <w:szCs w:val="24"/>
          <w:highlight w:val="lightGray"/>
        </w:rPr>
        <w:t xml:space="preserve">mohou </w:t>
      </w:r>
      <w:r w:rsidR="004C20B2" w:rsidRPr="004C20B2">
        <w:rPr>
          <w:b w:val="0"/>
          <w:sz w:val="24"/>
          <w:szCs w:val="24"/>
          <w:highlight w:val="lightGray"/>
        </w:rPr>
        <w:t>vyvolávat?</w:t>
      </w:r>
    </w:p>
    <w:p w:rsidR="004C20B2" w:rsidRDefault="004C20B2" w:rsidP="00861716">
      <w:pPr>
        <w:spacing w:line="276" w:lineRule="auto"/>
      </w:pPr>
      <w:r w:rsidRPr="00A664A3">
        <w:rPr>
          <w:highlight w:val="lightGray"/>
        </w:rPr>
        <w:t>Pokud studenti nejsou názorově jednotní, veďte ve třídě diskusi</w:t>
      </w:r>
      <w:r w:rsidR="00D30B38">
        <w:rPr>
          <w:highlight w:val="lightGray"/>
        </w:rPr>
        <w:t>, poskytněte studentům další relevantní texty k zamyšlení</w:t>
      </w:r>
      <w:r w:rsidRPr="00A664A3">
        <w:rPr>
          <w:highlight w:val="lightGray"/>
        </w:rPr>
        <w:t xml:space="preserve"> </w:t>
      </w:r>
      <w:r w:rsidR="00A664A3" w:rsidRPr="00A664A3">
        <w:rPr>
          <w:highlight w:val="lightGray"/>
        </w:rPr>
        <w:t xml:space="preserve">a zakončete </w:t>
      </w:r>
      <w:r w:rsidR="00D30B38">
        <w:rPr>
          <w:highlight w:val="lightGray"/>
        </w:rPr>
        <w:t>téma Demokracie a menšiny</w:t>
      </w:r>
      <w:r w:rsidR="00A664A3" w:rsidRPr="00A664A3">
        <w:rPr>
          <w:highlight w:val="lightGray"/>
        </w:rPr>
        <w:t xml:space="preserve"> psaním.</w:t>
      </w:r>
    </w:p>
    <w:p w:rsidR="00A664A3" w:rsidRDefault="00A664A3" w:rsidP="00A664A3">
      <w:pPr>
        <w:pStyle w:val="Zkladntext21"/>
        <w:tabs>
          <w:tab w:val="clear" w:pos="142"/>
        </w:tabs>
        <w:spacing w:line="360" w:lineRule="auto"/>
        <w:jc w:val="left"/>
        <w:rPr>
          <w:b/>
          <w:bCs/>
          <w:szCs w:val="24"/>
        </w:rPr>
      </w:pPr>
    </w:p>
    <w:p w:rsidR="00A664A3" w:rsidRPr="00D77C35" w:rsidRDefault="00A664A3" w:rsidP="00A664A3">
      <w:pPr>
        <w:pStyle w:val="Zkladntext21"/>
        <w:tabs>
          <w:tab w:val="clear" w:pos="142"/>
        </w:tabs>
        <w:spacing w:line="360" w:lineRule="auto"/>
        <w:jc w:val="left"/>
        <w:rPr>
          <w:b/>
          <w:bCs/>
          <w:szCs w:val="24"/>
        </w:rPr>
      </w:pPr>
      <w:r w:rsidRPr="00D77C35">
        <w:rPr>
          <w:b/>
          <w:bCs/>
          <w:szCs w:val="24"/>
        </w:rPr>
        <w:t>Argumentační esej</w:t>
      </w:r>
    </w:p>
    <w:p w:rsidR="00A664A3" w:rsidRPr="00D77C35" w:rsidRDefault="00A664A3" w:rsidP="00A664A3">
      <w:pPr>
        <w:pStyle w:val="Zkladntext21"/>
        <w:tabs>
          <w:tab w:val="clear" w:pos="142"/>
        </w:tabs>
        <w:spacing w:line="360" w:lineRule="auto"/>
        <w:jc w:val="left"/>
        <w:rPr>
          <w:b/>
          <w:bCs/>
          <w:szCs w:val="24"/>
        </w:rPr>
      </w:pPr>
      <w:r w:rsidRPr="00D77C35">
        <w:rPr>
          <w:b/>
          <w:bCs/>
          <w:szCs w:val="24"/>
        </w:rPr>
        <w:t>Charakteristika</w:t>
      </w:r>
    </w:p>
    <w:p w:rsidR="00A664A3" w:rsidRPr="00321D0F" w:rsidRDefault="00A664A3" w:rsidP="00A664A3">
      <w:pPr>
        <w:pStyle w:val="Zkladntext21"/>
        <w:tabs>
          <w:tab w:val="clear" w:pos="142"/>
        </w:tabs>
        <w:spacing w:line="360" w:lineRule="auto"/>
        <w:jc w:val="left"/>
        <w:rPr>
          <w:bCs/>
          <w:szCs w:val="24"/>
        </w:rPr>
      </w:pPr>
      <w:r w:rsidRPr="00D77C35">
        <w:rPr>
          <w:bCs/>
          <w:szCs w:val="24"/>
        </w:rPr>
        <w:t xml:space="preserve">Argumentační esej je významnou reflexivní pomůckou, která by měla následovat až po důkladném studiu problematiky, odpovědné přípravě a sběru argumentů i protiargumentů (například pomocí T-grafu), nejlépe dokonce až po debatě s ostatními, ať již jsou to laici nebo odborníci. V argumentačních esejích autor totiž buduje anebo brání určité stanovisko přinášením argumentů pro, ale i proti. Psaní argumentačního eseje je snazší, když si pisatel umí představit čtenáře a imaginárně s nimi komunikuje už při psaní. </w:t>
      </w:r>
    </w:p>
    <w:p w:rsidR="00A664A3" w:rsidRPr="00D77C35" w:rsidRDefault="00A664A3" w:rsidP="00A664A3">
      <w:pPr>
        <w:pStyle w:val="Zkladntext21"/>
        <w:tabs>
          <w:tab w:val="clear" w:pos="142"/>
        </w:tabs>
        <w:spacing w:line="360" w:lineRule="auto"/>
        <w:jc w:val="left"/>
        <w:rPr>
          <w:b/>
          <w:bCs/>
          <w:szCs w:val="24"/>
        </w:rPr>
      </w:pPr>
      <w:r w:rsidRPr="00D77C35">
        <w:rPr>
          <w:b/>
          <w:bCs/>
          <w:szCs w:val="24"/>
        </w:rPr>
        <w:t>Části argumentačního eseje</w:t>
      </w:r>
    </w:p>
    <w:p w:rsidR="00A664A3" w:rsidRPr="00D77C35" w:rsidRDefault="00A664A3" w:rsidP="00A664A3">
      <w:pPr>
        <w:pStyle w:val="Zkladntext21"/>
        <w:tabs>
          <w:tab w:val="clear" w:pos="142"/>
        </w:tabs>
        <w:jc w:val="left"/>
        <w:rPr>
          <w:b/>
          <w:bCs/>
          <w:szCs w:val="24"/>
        </w:rPr>
      </w:pPr>
      <w:r w:rsidRPr="00D77C35">
        <w:rPr>
          <w:b/>
          <w:bCs/>
          <w:szCs w:val="24"/>
        </w:rPr>
        <w:t>Název</w:t>
      </w:r>
    </w:p>
    <w:p w:rsidR="00A664A3" w:rsidRPr="00D77C35" w:rsidRDefault="00A664A3" w:rsidP="00A664A3">
      <w:pPr>
        <w:ind w:right="-7"/>
      </w:pPr>
      <w:r w:rsidRPr="00D77C35">
        <w:rPr>
          <w:b/>
          <w:bCs/>
        </w:rPr>
        <w:t>Tvrzení</w:t>
      </w:r>
      <w:r w:rsidRPr="00D77C35">
        <w:t xml:space="preserve"> (stanovisko k nějakému problému)</w:t>
      </w:r>
    </w:p>
    <w:p w:rsidR="00A664A3" w:rsidRPr="00D77C35" w:rsidRDefault="00A664A3" w:rsidP="00A664A3">
      <w:pPr>
        <w:ind w:right="-7"/>
        <w:rPr>
          <w:bCs/>
        </w:rPr>
      </w:pPr>
      <w:r w:rsidRPr="00D77C35">
        <w:rPr>
          <w:b/>
          <w:bCs/>
        </w:rPr>
        <w:t xml:space="preserve">Argumenty </w:t>
      </w:r>
      <w:r w:rsidRPr="00D77C35">
        <w:rPr>
          <w:bCs/>
        </w:rPr>
        <w:t>(důvody pro tvrzení)</w:t>
      </w:r>
    </w:p>
    <w:p w:rsidR="00A664A3" w:rsidRPr="00D77C35" w:rsidRDefault="00A664A3" w:rsidP="00A664A3">
      <w:pPr>
        <w:ind w:right="-7"/>
        <w:rPr>
          <w:b/>
          <w:bCs/>
        </w:rPr>
      </w:pPr>
      <w:r w:rsidRPr="00D77C35">
        <w:rPr>
          <w:b/>
          <w:bCs/>
        </w:rPr>
        <w:t>Důkazy pro argumenty</w:t>
      </w:r>
    </w:p>
    <w:p w:rsidR="00A664A3" w:rsidRPr="00D77C35" w:rsidRDefault="00A664A3" w:rsidP="00A664A3">
      <w:pPr>
        <w:ind w:right="-7"/>
        <w:rPr>
          <w:b/>
          <w:bCs/>
        </w:rPr>
      </w:pPr>
      <w:r w:rsidRPr="00D77C35">
        <w:rPr>
          <w:b/>
          <w:bCs/>
        </w:rPr>
        <w:t>(Východisko)</w:t>
      </w:r>
    </w:p>
    <w:p w:rsidR="00A664A3" w:rsidRPr="00D77C35" w:rsidRDefault="00A664A3" w:rsidP="00A664A3">
      <w:pPr>
        <w:ind w:right="-7"/>
        <w:rPr>
          <w:b/>
          <w:bCs/>
        </w:rPr>
      </w:pPr>
      <w:r w:rsidRPr="00D77C35">
        <w:rPr>
          <w:b/>
          <w:bCs/>
        </w:rPr>
        <w:t>Protiargumenty</w:t>
      </w:r>
    </w:p>
    <w:p w:rsidR="00A664A3" w:rsidRPr="00D77C35" w:rsidRDefault="00A664A3" w:rsidP="00A664A3">
      <w:pPr>
        <w:ind w:right="-7"/>
        <w:rPr>
          <w:b/>
          <w:bCs/>
        </w:rPr>
      </w:pPr>
      <w:r w:rsidRPr="00D77C35">
        <w:rPr>
          <w:b/>
          <w:bCs/>
        </w:rPr>
        <w:t>Jejich vyvrácení</w:t>
      </w:r>
    </w:p>
    <w:p w:rsidR="00A664A3" w:rsidRPr="00D77C35" w:rsidRDefault="00A664A3" w:rsidP="00A664A3">
      <w:pPr>
        <w:ind w:right="-7"/>
        <w:rPr>
          <w:bCs/>
        </w:rPr>
      </w:pPr>
      <w:r w:rsidRPr="00D77C35">
        <w:rPr>
          <w:b/>
          <w:bCs/>
        </w:rPr>
        <w:t xml:space="preserve">Závěr </w:t>
      </w:r>
      <w:r w:rsidRPr="00D77C35">
        <w:rPr>
          <w:bCs/>
        </w:rPr>
        <w:t xml:space="preserve">(výhled nebo otevřená otázka) </w:t>
      </w:r>
    </w:p>
    <w:p w:rsidR="00A664A3" w:rsidRPr="00D77C35" w:rsidRDefault="00A664A3" w:rsidP="00A664A3">
      <w:r w:rsidRPr="00D77C35">
        <w:rPr>
          <w:b/>
        </w:rPr>
        <w:t>Používaná spojení :</w:t>
      </w:r>
      <w:r w:rsidRPr="00D77C35">
        <w:t xml:space="preserve"> </w:t>
      </w:r>
    </w:p>
    <w:p w:rsidR="00A664A3" w:rsidRPr="00D77C35" w:rsidRDefault="00A664A3" w:rsidP="00A664A3">
      <w:r w:rsidRPr="00D77C35">
        <w:t>beru na vědomí, zastávám stanovisko, podle mého názoru,</w:t>
      </w:r>
      <w:r w:rsidR="00DC0158">
        <w:t xml:space="preserve"> </w:t>
      </w:r>
      <w:r w:rsidRPr="00D77C35">
        <w:t>po prostudování materiálů, látky………</w:t>
      </w:r>
    </w:p>
    <w:p w:rsidR="00A664A3" w:rsidRPr="00D77C35" w:rsidRDefault="00A664A3" w:rsidP="00A664A3">
      <w:pPr>
        <w:rPr>
          <w:b/>
        </w:rPr>
      </w:pPr>
      <w:r w:rsidRPr="00D77C35">
        <w:rPr>
          <w:b/>
        </w:rPr>
        <w:t xml:space="preserve">Argumenty: </w:t>
      </w:r>
    </w:p>
    <w:p w:rsidR="00A664A3" w:rsidRPr="00D77C35" w:rsidRDefault="00A664A3" w:rsidP="00A664A3">
      <w:pPr>
        <w:rPr>
          <w:b/>
        </w:rPr>
      </w:pPr>
      <w:r w:rsidRPr="00D77C35">
        <w:t>Myslím si, … bylo by lepší, kdyby ……… je dobře, že ……………</w:t>
      </w:r>
    </w:p>
    <w:p w:rsidR="00A664A3" w:rsidRPr="00D77C35" w:rsidRDefault="00A664A3" w:rsidP="00A664A3">
      <w:pPr>
        <w:rPr>
          <w:b/>
        </w:rPr>
      </w:pPr>
      <w:r w:rsidRPr="00D77C35">
        <w:rPr>
          <w:b/>
        </w:rPr>
        <w:t xml:space="preserve">Protiargumenty : </w:t>
      </w:r>
    </w:p>
    <w:p w:rsidR="00A664A3" w:rsidRPr="00D77C35" w:rsidRDefault="00A664A3" w:rsidP="00A664A3">
      <w:pPr>
        <w:rPr>
          <w:b/>
        </w:rPr>
      </w:pPr>
      <w:r w:rsidRPr="00D77C35">
        <w:t>Ale možná, že kdyby byl …………. Třeba by nebyl……………….</w:t>
      </w:r>
    </w:p>
    <w:p w:rsidR="00A664A3" w:rsidRPr="00D77C35" w:rsidRDefault="00A664A3" w:rsidP="00A664A3">
      <w:pPr>
        <w:rPr>
          <w:b/>
        </w:rPr>
      </w:pPr>
      <w:r w:rsidRPr="00D77C35">
        <w:rPr>
          <w:b/>
        </w:rPr>
        <w:t xml:space="preserve">Závěr : </w:t>
      </w:r>
    </w:p>
    <w:p w:rsidR="00A664A3" w:rsidRPr="00D77C35" w:rsidRDefault="00A664A3" w:rsidP="00A664A3">
      <w:r w:rsidRPr="00D77C35">
        <w:t>Došel jsem k závěru, …………proto si myslím,…………… zastávám názor, …</w:t>
      </w:r>
    </w:p>
    <w:p w:rsidR="00A664A3" w:rsidRPr="00D77C35" w:rsidRDefault="00A664A3" w:rsidP="00A664A3">
      <w:pPr>
        <w:rPr>
          <w:b/>
        </w:rPr>
      </w:pPr>
    </w:p>
    <w:p w:rsidR="00A664A3" w:rsidRPr="00D77C35" w:rsidRDefault="00A664A3" w:rsidP="00A664A3">
      <w:pPr>
        <w:rPr>
          <w:b/>
        </w:rPr>
      </w:pPr>
      <w:r w:rsidRPr="00D77C35">
        <w:rPr>
          <w:b/>
        </w:rPr>
        <w:t>Argumentační esej pomáhá</w:t>
      </w:r>
    </w:p>
    <w:p w:rsidR="00A664A3" w:rsidRPr="00D77C35" w:rsidRDefault="00A664A3" w:rsidP="00A664A3">
      <w:pPr>
        <w:widowControl/>
        <w:numPr>
          <w:ilvl w:val="0"/>
          <w:numId w:val="2"/>
        </w:numPr>
        <w:suppressAutoHyphens w:val="0"/>
      </w:pPr>
      <w:r w:rsidRPr="00D77C35">
        <w:t>vyhodnotit informace vztahující se k problému</w:t>
      </w:r>
    </w:p>
    <w:p w:rsidR="00A664A3" w:rsidRPr="00D77C35" w:rsidRDefault="00A664A3" w:rsidP="00A664A3">
      <w:pPr>
        <w:widowControl/>
        <w:numPr>
          <w:ilvl w:val="0"/>
          <w:numId w:val="2"/>
        </w:numPr>
        <w:suppressAutoHyphens w:val="0"/>
      </w:pPr>
      <w:r w:rsidRPr="00D77C35">
        <w:t>přemýšlet o problému z různých úhlů pohledu</w:t>
      </w:r>
    </w:p>
    <w:p w:rsidR="00A664A3" w:rsidRPr="00D77C35" w:rsidRDefault="00A664A3" w:rsidP="00A664A3">
      <w:pPr>
        <w:widowControl/>
        <w:numPr>
          <w:ilvl w:val="0"/>
          <w:numId w:val="2"/>
        </w:numPr>
        <w:suppressAutoHyphens w:val="0"/>
      </w:pPr>
      <w:r w:rsidRPr="00D77C35">
        <w:t>obhájit své stanovisko s použitím argumentů pro a proti</w:t>
      </w:r>
    </w:p>
    <w:p w:rsidR="00321D0F" w:rsidRDefault="00A664A3" w:rsidP="00321D0F">
      <w:pPr>
        <w:widowControl/>
        <w:numPr>
          <w:ilvl w:val="0"/>
          <w:numId w:val="2"/>
        </w:numPr>
        <w:suppressAutoHyphens w:val="0"/>
      </w:pPr>
      <w:r w:rsidRPr="00D77C35">
        <w:t>formulovat přesně, krátce, výstižně</w:t>
      </w:r>
    </w:p>
    <w:p w:rsidR="00321D0F" w:rsidRDefault="00321D0F" w:rsidP="00321D0F">
      <w:pPr>
        <w:widowControl/>
        <w:suppressAutoHyphens w:val="0"/>
        <w:ind w:left="720"/>
        <w:rPr>
          <w:i/>
        </w:rPr>
      </w:pPr>
    </w:p>
    <w:p w:rsidR="004C20B2" w:rsidRPr="00321D0F" w:rsidRDefault="00DA4069" w:rsidP="00321D0F">
      <w:pPr>
        <w:widowControl/>
        <w:suppressAutoHyphens w:val="0"/>
        <w:ind w:left="720"/>
      </w:pPr>
      <w:bookmarkStart w:id="1" w:name="_GoBack"/>
      <w:bookmarkEnd w:id="1"/>
      <w:r w:rsidRPr="00321D0F">
        <w:rPr>
          <w:i/>
        </w:rPr>
        <w:t>Autorka lekce: Nina Rutová</w:t>
      </w:r>
    </w:p>
    <w:sectPr w:rsidR="004C20B2" w:rsidRPr="00321D0F">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C4456"/>
    <w:multiLevelType w:val="hybridMultilevel"/>
    <w:tmpl w:val="4BC4E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F1A3017"/>
    <w:multiLevelType w:val="multilevel"/>
    <w:tmpl w:val="293A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2D"/>
    <w:rsid w:val="000C0234"/>
    <w:rsid w:val="00321D0F"/>
    <w:rsid w:val="003D4E46"/>
    <w:rsid w:val="00470B46"/>
    <w:rsid w:val="004C20B2"/>
    <w:rsid w:val="006449C9"/>
    <w:rsid w:val="00647B17"/>
    <w:rsid w:val="0065396B"/>
    <w:rsid w:val="006B41B3"/>
    <w:rsid w:val="00707B0A"/>
    <w:rsid w:val="008311F9"/>
    <w:rsid w:val="0085742D"/>
    <w:rsid w:val="00861716"/>
    <w:rsid w:val="00970113"/>
    <w:rsid w:val="00A664A3"/>
    <w:rsid w:val="00AE519D"/>
    <w:rsid w:val="00AF71D3"/>
    <w:rsid w:val="00CB5BF6"/>
    <w:rsid w:val="00D30B38"/>
    <w:rsid w:val="00DA4069"/>
    <w:rsid w:val="00DC0158"/>
    <w:rsid w:val="00E12FF8"/>
    <w:rsid w:val="00E66A0F"/>
    <w:rsid w:val="00F91D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Lucida Sans Unicode" w:cs="Mangal"/>
      <w:kern w:val="1"/>
      <w:sz w:val="24"/>
      <w:szCs w:val="24"/>
      <w:lang w:eastAsia="hi-IN" w:bidi="hi-IN"/>
    </w:rPr>
  </w:style>
  <w:style w:type="paragraph" w:styleId="Nadpis1">
    <w:name w:val="heading 1"/>
    <w:basedOn w:val="Normln"/>
    <w:link w:val="Nadpis1Char"/>
    <w:uiPriority w:val="9"/>
    <w:qFormat/>
    <w:rsid w:val="00470B46"/>
    <w:pPr>
      <w:widowControl/>
      <w:suppressAutoHyphens w:val="0"/>
      <w:spacing w:before="100" w:beforeAutospacing="1" w:after="100" w:afterAutospacing="1"/>
      <w:outlineLvl w:val="0"/>
    </w:pPr>
    <w:rPr>
      <w:rFonts w:eastAsia="Times New Roman" w:cs="Times New Roman"/>
      <w:b/>
      <w:bCs/>
      <w:kern w:val="36"/>
      <w:sz w:val="48"/>
      <w:szCs w:val="48"/>
      <w:lang w:eastAsia="cs-CZ" w:bidi="ar-SA"/>
    </w:rPr>
  </w:style>
  <w:style w:type="paragraph" w:styleId="Nadpis4">
    <w:name w:val="heading 4"/>
    <w:basedOn w:val="Normln"/>
    <w:link w:val="Nadpis4Char"/>
    <w:uiPriority w:val="9"/>
    <w:qFormat/>
    <w:rsid w:val="00470B46"/>
    <w:pPr>
      <w:widowControl/>
      <w:suppressAutoHyphens w:val="0"/>
      <w:spacing w:before="100" w:beforeAutospacing="1" w:after="100" w:afterAutospacing="1"/>
      <w:outlineLvl w:val="3"/>
    </w:pPr>
    <w:rPr>
      <w:rFonts w:eastAsia="Times New Roman" w:cs="Times New Roman"/>
      <w:b/>
      <w:bCs/>
      <w:kern w:val="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character" w:customStyle="1" w:styleId="Nadpis1Char">
    <w:name w:val="Nadpis 1 Char"/>
    <w:basedOn w:val="Standardnpsmoodstavce"/>
    <w:link w:val="Nadpis1"/>
    <w:uiPriority w:val="9"/>
    <w:rsid w:val="00470B46"/>
    <w:rPr>
      <w:b/>
      <w:bCs/>
      <w:kern w:val="36"/>
      <w:sz w:val="48"/>
      <w:szCs w:val="48"/>
    </w:rPr>
  </w:style>
  <w:style w:type="character" w:customStyle="1" w:styleId="Nadpis4Char">
    <w:name w:val="Nadpis 4 Char"/>
    <w:basedOn w:val="Standardnpsmoodstavce"/>
    <w:link w:val="Nadpis4"/>
    <w:uiPriority w:val="9"/>
    <w:rsid w:val="00470B46"/>
    <w:rPr>
      <w:b/>
      <w:bCs/>
      <w:sz w:val="24"/>
      <w:szCs w:val="24"/>
    </w:rPr>
  </w:style>
  <w:style w:type="paragraph" w:customStyle="1" w:styleId="perex">
    <w:name w:val="perex"/>
    <w:basedOn w:val="Normln"/>
    <w:rsid w:val="00470B46"/>
    <w:pPr>
      <w:widowControl/>
      <w:suppressAutoHyphens w:val="0"/>
      <w:spacing w:before="100" w:beforeAutospacing="1" w:after="100" w:afterAutospacing="1"/>
    </w:pPr>
    <w:rPr>
      <w:rFonts w:eastAsia="Times New Roman" w:cs="Times New Roman"/>
      <w:kern w:val="0"/>
      <w:lang w:eastAsia="cs-CZ" w:bidi="ar-SA"/>
    </w:rPr>
  </w:style>
  <w:style w:type="paragraph" w:customStyle="1" w:styleId="photodesc">
    <w:name w:val="photodesc"/>
    <w:basedOn w:val="Normln"/>
    <w:rsid w:val="00470B46"/>
    <w:pPr>
      <w:widowControl/>
      <w:suppressAutoHyphens w:val="0"/>
      <w:spacing w:before="100" w:beforeAutospacing="1" w:after="100" w:afterAutospacing="1"/>
    </w:pPr>
    <w:rPr>
      <w:rFonts w:eastAsia="Times New Roman" w:cs="Times New Roman"/>
      <w:kern w:val="0"/>
      <w:lang w:eastAsia="cs-CZ" w:bidi="ar-SA"/>
    </w:rPr>
  </w:style>
  <w:style w:type="paragraph" w:customStyle="1" w:styleId="photoauthor">
    <w:name w:val="photoauthor"/>
    <w:basedOn w:val="Normln"/>
    <w:rsid w:val="00470B46"/>
    <w:pPr>
      <w:widowControl/>
      <w:suppressAutoHyphens w:val="0"/>
      <w:spacing w:before="100" w:beforeAutospacing="1" w:after="100" w:afterAutospacing="1"/>
    </w:pPr>
    <w:rPr>
      <w:rFonts w:eastAsia="Times New Roman" w:cs="Times New Roman"/>
      <w:kern w:val="0"/>
      <w:lang w:eastAsia="cs-CZ" w:bidi="ar-SA"/>
    </w:rPr>
  </w:style>
  <w:style w:type="character" w:styleId="Hypertextovodkaz">
    <w:name w:val="Hyperlink"/>
    <w:basedOn w:val="Standardnpsmoodstavce"/>
    <w:uiPriority w:val="99"/>
    <w:semiHidden/>
    <w:unhideWhenUsed/>
    <w:rsid w:val="00470B46"/>
    <w:rPr>
      <w:color w:val="0000FF"/>
      <w:u w:val="single"/>
    </w:rPr>
  </w:style>
  <w:style w:type="paragraph" w:customStyle="1" w:styleId="publicdate">
    <w:name w:val="publicdate"/>
    <w:basedOn w:val="Normln"/>
    <w:rsid w:val="00470B46"/>
    <w:pPr>
      <w:widowControl/>
      <w:suppressAutoHyphens w:val="0"/>
      <w:spacing w:before="100" w:beforeAutospacing="1" w:after="100" w:afterAutospacing="1"/>
    </w:pPr>
    <w:rPr>
      <w:rFonts w:eastAsia="Times New Roman" w:cs="Times New Roman"/>
      <w:kern w:val="0"/>
      <w:lang w:eastAsia="cs-CZ" w:bidi="ar-SA"/>
    </w:rPr>
  </w:style>
  <w:style w:type="character" w:styleId="Siln">
    <w:name w:val="Strong"/>
    <w:basedOn w:val="Standardnpsmoodstavce"/>
    <w:uiPriority w:val="22"/>
    <w:qFormat/>
    <w:rsid w:val="00470B46"/>
    <w:rPr>
      <w:b/>
      <w:bCs/>
    </w:rPr>
  </w:style>
  <w:style w:type="paragraph" w:customStyle="1" w:styleId="articleauthors">
    <w:name w:val="articleauthors"/>
    <w:basedOn w:val="Normln"/>
    <w:rsid w:val="00470B46"/>
    <w:pPr>
      <w:widowControl/>
      <w:suppressAutoHyphens w:val="0"/>
      <w:spacing w:before="100" w:beforeAutospacing="1" w:after="100" w:afterAutospacing="1"/>
    </w:pPr>
    <w:rPr>
      <w:rFonts w:eastAsia="Times New Roman" w:cs="Times New Roman"/>
      <w:kern w:val="0"/>
      <w:lang w:eastAsia="cs-CZ" w:bidi="ar-SA"/>
    </w:rPr>
  </w:style>
  <w:style w:type="paragraph" w:styleId="Normlnweb">
    <w:name w:val="Normal (Web)"/>
    <w:basedOn w:val="Normln"/>
    <w:uiPriority w:val="99"/>
    <w:unhideWhenUsed/>
    <w:rsid w:val="00470B46"/>
    <w:pPr>
      <w:widowControl/>
      <w:suppressAutoHyphens w:val="0"/>
      <w:spacing w:before="100" w:beforeAutospacing="1" w:after="100" w:afterAutospacing="1"/>
    </w:pPr>
    <w:rPr>
      <w:rFonts w:eastAsia="Times New Roman" w:cs="Times New Roman"/>
      <w:kern w:val="0"/>
      <w:lang w:eastAsia="cs-CZ" w:bidi="ar-SA"/>
    </w:rPr>
  </w:style>
  <w:style w:type="paragraph" w:styleId="Textbubliny">
    <w:name w:val="Balloon Text"/>
    <w:basedOn w:val="Normln"/>
    <w:link w:val="TextbublinyChar"/>
    <w:uiPriority w:val="99"/>
    <w:semiHidden/>
    <w:unhideWhenUsed/>
    <w:rsid w:val="00470B46"/>
    <w:rPr>
      <w:rFonts w:ascii="Tahoma" w:hAnsi="Tahoma"/>
      <w:sz w:val="16"/>
      <w:szCs w:val="14"/>
    </w:rPr>
  </w:style>
  <w:style w:type="character" w:customStyle="1" w:styleId="TextbublinyChar">
    <w:name w:val="Text bubliny Char"/>
    <w:basedOn w:val="Standardnpsmoodstavce"/>
    <w:link w:val="Textbubliny"/>
    <w:uiPriority w:val="99"/>
    <w:semiHidden/>
    <w:rsid w:val="00470B46"/>
    <w:rPr>
      <w:rFonts w:ascii="Tahoma" w:eastAsia="Lucida Sans Unicode" w:hAnsi="Tahoma" w:cs="Mangal"/>
      <w:kern w:val="1"/>
      <w:sz w:val="16"/>
      <w:szCs w:val="14"/>
      <w:lang w:eastAsia="hi-IN" w:bidi="hi-IN"/>
    </w:rPr>
  </w:style>
  <w:style w:type="paragraph" w:customStyle="1" w:styleId="Zkladntext21">
    <w:name w:val="Základní text 21"/>
    <w:basedOn w:val="Normln"/>
    <w:rsid w:val="00A664A3"/>
    <w:pPr>
      <w:widowControl/>
      <w:tabs>
        <w:tab w:val="left" w:pos="142"/>
        <w:tab w:val="left" w:pos="709"/>
      </w:tabs>
      <w:suppressAutoHyphens w:val="0"/>
      <w:overflowPunct w:val="0"/>
      <w:autoSpaceDE w:val="0"/>
      <w:autoSpaceDN w:val="0"/>
      <w:adjustRightInd w:val="0"/>
      <w:ind w:right="-7"/>
      <w:jc w:val="both"/>
    </w:pPr>
    <w:rPr>
      <w:rFonts w:eastAsia="Times New Roman" w:cs="Times New Roman"/>
      <w:kern w:val="0"/>
      <w:szCs w:val="20"/>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Lucida Sans Unicode" w:cs="Mangal"/>
      <w:kern w:val="1"/>
      <w:sz w:val="24"/>
      <w:szCs w:val="24"/>
      <w:lang w:eastAsia="hi-IN" w:bidi="hi-IN"/>
    </w:rPr>
  </w:style>
  <w:style w:type="paragraph" w:styleId="Nadpis1">
    <w:name w:val="heading 1"/>
    <w:basedOn w:val="Normln"/>
    <w:link w:val="Nadpis1Char"/>
    <w:uiPriority w:val="9"/>
    <w:qFormat/>
    <w:rsid w:val="00470B46"/>
    <w:pPr>
      <w:widowControl/>
      <w:suppressAutoHyphens w:val="0"/>
      <w:spacing w:before="100" w:beforeAutospacing="1" w:after="100" w:afterAutospacing="1"/>
      <w:outlineLvl w:val="0"/>
    </w:pPr>
    <w:rPr>
      <w:rFonts w:eastAsia="Times New Roman" w:cs="Times New Roman"/>
      <w:b/>
      <w:bCs/>
      <w:kern w:val="36"/>
      <w:sz w:val="48"/>
      <w:szCs w:val="48"/>
      <w:lang w:eastAsia="cs-CZ" w:bidi="ar-SA"/>
    </w:rPr>
  </w:style>
  <w:style w:type="paragraph" w:styleId="Nadpis4">
    <w:name w:val="heading 4"/>
    <w:basedOn w:val="Normln"/>
    <w:link w:val="Nadpis4Char"/>
    <w:uiPriority w:val="9"/>
    <w:qFormat/>
    <w:rsid w:val="00470B46"/>
    <w:pPr>
      <w:widowControl/>
      <w:suppressAutoHyphens w:val="0"/>
      <w:spacing w:before="100" w:beforeAutospacing="1" w:after="100" w:afterAutospacing="1"/>
      <w:outlineLvl w:val="3"/>
    </w:pPr>
    <w:rPr>
      <w:rFonts w:eastAsia="Times New Roman" w:cs="Times New Roman"/>
      <w:b/>
      <w:bCs/>
      <w:kern w:val="0"/>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character" w:customStyle="1" w:styleId="Nadpis1Char">
    <w:name w:val="Nadpis 1 Char"/>
    <w:basedOn w:val="Standardnpsmoodstavce"/>
    <w:link w:val="Nadpis1"/>
    <w:uiPriority w:val="9"/>
    <w:rsid w:val="00470B46"/>
    <w:rPr>
      <w:b/>
      <w:bCs/>
      <w:kern w:val="36"/>
      <w:sz w:val="48"/>
      <w:szCs w:val="48"/>
    </w:rPr>
  </w:style>
  <w:style w:type="character" w:customStyle="1" w:styleId="Nadpis4Char">
    <w:name w:val="Nadpis 4 Char"/>
    <w:basedOn w:val="Standardnpsmoodstavce"/>
    <w:link w:val="Nadpis4"/>
    <w:uiPriority w:val="9"/>
    <w:rsid w:val="00470B46"/>
    <w:rPr>
      <w:b/>
      <w:bCs/>
      <w:sz w:val="24"/>
      <w:szCs w:val="24"/>
    </w:rPr>
  </w:style>
  <w:style w:type="paragraph" w:customStyle="1" w:styleId="perex">
    <w:name w:val="perex"/>
    <w:basedOn w:val="Normln"/>
    <w:rsid w:val="00470B46"/>
    <w:pPr>
      <w:widowControl/>
      <w:suppressAutoHyphens w:val="0"/>
      <w:spacing w:before="100" w:beforeAutospacing="1" w:after="100" w:afterAutospacing="1"/>
    </w:pPr>
    <w:rPr>
      <w:rFonts w:eastAsia="Times New Roman" w:cs="Times New Roman"/>
      <w:kern w:val="0"/>
      <w:lang w:eastAsia="cs-CZ" w:bidi="ar-SA"/>
    </w:rPr>
  </w:style>
  <w:style w:type="paragraph" w:customStyle="1" w:styleId="photodesc">
    <w:name w:val="photodesc"/>
    <w:basedOn w:val="Normln"/>
    <w:rsid w:val="00470B46"/>
    <w:pPr>
      <w:widowControl/>
      <w:suppressAutoHyphens w:val="0"/>
      <w:spacing w:before="100" w:beforeAutospacing="1" w:after="100" w:afterAutospacing="1"/>
    </w:pPr>
    <w:rPr>
      <w:rFonts w:eastAsia="Times New Roman" w:cs="Times New Roman"/>
      <w:kern w:val="0"/>
      <w:lang w:eastAsia="cs-CZ" w:bidi="ar-SA"/>
    </w:rPr>
  </w:style>
  <w:style w:type="paragraph" w:customStyle="1" w:styleId="photoauthor">
    <w:name w:val="photoauthor"/>
    <w:basedOn w:val="Normln"/>
    <w:rsid w:val="00470B46"/>
    <w:pPr>
      <w:widowControl/>
      <w:suppressAutoHyphens w:val="0"/>
      <w:spacing w:before="100" w:beforeAutospacing="1" w:after="100" w:afterAutospacing="1"/>
    </w:pPr>
    <w:rPr>
      <w:rFonts w:eastAsia="Times New Roman" w:cs="Times New Roman"/>
      <w:kern w:val="0"/>
      <w:lang w:eastAsia="cs-CZ" w:bidi="ar-SA"/>
    </w:rPr>
  </w:style>
  <w:style w:type="character" w:styleId="Hypertextovodkaz">
    <w:name w:val="Hyperlink"/>
    <w:basedOn w:val="Standardnpsmoodstavce"/>
    <w:uiPriority w:val="99"/>
    <w:semiHidden/>
    <w:unhideWhenUsed/>
    <w:rsid w:val="00470B46"/>
    <w:rPr>
      <w:color w:val="0000FF"/>
      <w:u w:val="single"/>
    </w:rPr>
  </w:style>
  <w:style w:type="paragraph" w:customStyle="1" w:styleId="publicdate">
    <w:name w:val="publicdate"/>
    <w:basedOn w:val="Normln"/>
    <w:rsid w:val="00470B46"/>
    <w:pPr>
      <w:widowControl/>
      <w:suppressAutoHyphens w:val="0"/>
      <w:spacing w:before="100" w:beforeAutospacing="1" w:after="100" w:afterAutospacing="1"/>
    </w:pPr>
    <w:rPr>
      <w:rFonts w:eastAsia="Times New Roman" w:cs="Times New Roman"/>
      <w:kern w:val="0"/>
      <w:lang w:eastAsia="cs-CZ" w:bidi="ar-SA"/>
    </w:rPr>
  </w:style>
  <w:style w:type="character" w:styleId="Siln">
    <w:name w:val="Strong"/>
    <w:basedOn w:val="Standardnpsmoodstavce"/>
    <w:uiPriority w:val="22"/>
    <w:qFormat/>
    <w:rsid w:val="00470B46"/>
    <w:rPr>
      <w:b/>
      <w:bCs/>
    </w:rPr>
  </w:style>
  <w:style w:type="paragraph" w:customStyle="1" w:styleId="articleauthors">
    <w:name w:val="articleauthors"/>
    <w:basedOn w:val="Normln"/>
    <w:rsid w:val="00470B46"/>
    <w:pPr>
      <w:widowControl/>
      <w:suppressAutoHyphens w:val="0"/>
      <w:spacing w:before="100" w:beforeAutospacing="1" w:after="100" w:afterAutospacing="1"/>
    </w:pPr>
    <w:rPr>
      <w:rFonts w:eastAsia="Times New Roman" w:cs="Times New Roman"/>
      <w:kern w:val="0"/>
      <w:lang w:eastAsia="cs-CZ" w:bidi="ar-SA"/>
    </w:rPr>
  </w:style>
  <w:style w:type="paragraph" w:styleId="Normlnweb">
    <w:name w:val="Normal (Web)"/>
    <w:basedOn w:val="Normln"/>
    <w:uiPriority w:val="99"/>
    <w:unhideWhenUsed/>
    <w:rsid w:val="00470B46"/>
    <w:pPr>
      <w:widowControl/>
      <w:suppressAutoHyphens w:val="0"/>
      <w:spacing w:before="100" w:beforeAutospacing="1" w:after="100" w:afterAutospacing="1"/>
    </w:pPr>
    <w:rPr>
      <w:rFonts w:eastAsia="Times New Roman" w:cs="Times New Roman"/>
      <w:kern w:val="0"/>
      <w:lang w:eastAsia="cs-CZ" w:bidi="ar-SA"/>
    </w:rPr>
  </w:style>
  <w:style w:type="paragraph" w:styleId="Textbubliny">
    <w:name w:val="Balloon Text"/>
    <w:basedOn w:val="Normln"/>
    <w:link w:val="TextbublinyChar"/>
    <w:uiPriority w:val="99"/>
    <w:semiHidden/>
    <w:unhideWhenUsed/>
    <w:rsid w:val="00470B46"/>
    <w:rPr>
      <w:rFonts w:ascii="Tahoma" w:hAnsi="Tahoma"/>
      <w:sz w:val="16"/>
      <w:szCs w:val="14"/>
    </w:rPr>
  </w:style>
  <w:style w:type="character" w:customStyle="1" w:styleId="TextbublinyChar">
    <w:name w:val="Text bubliny Char"/>
    <w:basedOn w:val="Standardnpsmoodstavce"/>
    <w:link w:val="Textbubliny"/>
    <w:uiPriority w:val="99"/>
    <w:semiHidden/>
    <w:rsid w:val="00470B46"/>
    <w:rPr>
      <w:rFonts w:ascii="Tahoma" w:eastAsia="Lucida Sans Unicode" w:hAnsi="Tahoma" w:cs="Mangal"/>
      <w:kern w:val="1"/>
      <w:sz w:val="16"/>
      <w:szCs w:val="14"/>
      <w:lang w:eastAsia="hi-IN" w:bidi="hi-IN"/>
    </w:rPr>
  </w:style>
  <w:style w:type="paragraph" w:customStyle="1" w:styleId="Zkladntext21">
    <w:name w:val="Základní text 21"/>
    <w:basedOn w:val="Normln"/>
    <w:rsid w:val="00A664A3"/>
    <w:pPr>
      <w:widowControl/>
      <w:tabs>
        <w:tab w:val="left" w:pos="142"/>
        <w:tab w:val="left" w:pos="709"/>
      </w:tabs>
      <w:suppressAutoHyphens w:val="0"/>
      <w:overflowPunct w:val="0"/>
      <w:autoSpaceDE w:val="0"/>
      <w:autoSpaceDN w:val="0"/>
      <w:adjustRightInd w:val="0"/>
      <w:ind w:right="-7"/>
      <w:jc w:val="both"/>
    </w:pPr>
    <w:rPr>
      <w:rFonts w:eastAsia="Times New Roman" w:cs="Times New Roman"/>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54867">
      <w:bodyDiv w:val="1"/>
      <w:marLeft w:val="0"/>
      <w:marRight w:val="0"/>
      <w:marTop w:val="0"/>
      <w:marBottom w:val="0"/>
      <w:divBdr>
        <w:top w:val="none" w:sz="0" w:space="0" w:color="auto"/>
        <w:left w:val="none" w:sz="0" w:space="0" w:color="auto"/>
        <w:bottom w:val="none" w:sz="0" w:space="0" w:color="auto"/>
        <w:right w:val="none" w:sz="0" w:space="0" w:color="auto"/>
      </w:divBdr>
      <w:divsChild>
        <w:div w:id="1950579003">
          <w:marLeft w:val="0"/>
          <w:marRight w:val="0"/>
          <w:marTop w:val="0"/>
          <w:marBottom w:val="0"/>
          <w:divBdr>
            <w:top w:val="none" w:sz="0" w:space="0" w:color="auto"/>
            <w:left w:val="none" w:sz="0" w:space="0" w:color="auto"/>
            <w:bottom w:val="single" w:sz="6" w:space="0" w:color="E7E7E7"/>
            <w:right w:val="none" w:sz="0" w:space="0" w:color="auto"/>
          </w:divBdr>
          <w:divsChild>
            <w:div w:id="1931502011">
              <w:marLeft w:val="0"/>
              <w:marRight w:val="0"/>
              <w:marTop w:val="0"/>
              <w:marBottom w:val="0"/>
              <w:divBdr>
                <w:top w:val="none" w:sz="0" w:space="0" w:color="auto"/>
                <w:left w:val="none" w:sz="0" w:space="0" w:color="auto"/>
                <w:bottom w:val="none" w:sz="0" w:space="0" w:color="auto"/>
                <w:right w:val="none" w:sz="0" w:space="0" w:color="auto"/>
              </w:divBdr>
              <w:divsChild>
                <w:div w:id="284579517">
                  <w:marLeft w:val="150"/>
                  <w:marRight w:val="135"/>
                  <w:marTop w:val="0"/>
                  <w:marBottom w:val="0"/>
                  <w:divBdr>
                    <w:top w:val="none" w:sz="0" w:space="0" w:color="auto"/>
                    <w:left w:val="none" w:sz="0" w:space="0" w:color="auto"/>
                    <w:bottom w:val="none" w:sz="0" w:space="0" w:color="auto"/>
                    <w:right w:val="none" w:sz="0" w:space="0" w:color="auto"/>
                  </w:divBdr>
                  <w:divsChild>
                    <w:div w:id="167797123">
                      <w:marLeft w:val="0"/>
                      <w:marRight w:val="0"/>
                      <w:marTop w:val="0"/>
                      <w:marBottom w:val="0"/>
                      <w:divBdr>
                        <w:top w:val="none" w:sz="0" w:space="0" w:color="auto"/>
                        <w:left w:val="none" w:sz="0" w:space="0" w:color="auto"/>
                        <w:bottom w:val="none" w:sz="0" w:space="0" w:color="auto"/>
                        <w:right w:val="none" w:sz="0" w:space="0" w:color="auto"/>
                      </w:divBdr>
                      <w:divsChild>
                        <w:div w:id="798719415">
                          <w:marLeft w:val="0"/>
                          <w:marRight w:val="0"/>
                          <w:marTop w:val="0"/>
                          <w:marBottom w:val="0"/>
                          <w:divBdr>
                            <w:top w:val="none" w:sz="0" w:space="0" w:color="auto"/>
                            <w:left w:val="none" w:sz="0" w:space="0" w:color="auto"/>
                            <w:bottom w:val="none" w:sz="0" w:space="0" w:color="auto"/>
                            <w:right w:val="none" w:sz="0" w:space="0" w:color="auto"/>
                          </w:divBdr>
                          <w:divsChild>
                            <w:div w:id="174086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58315">
                  <w:marLeft w:val="150"/>
                  <w:marRight w:val="0"/>
                  <w:marTop w:val="0"/>
                  <w:marBottom w:val="0"/>
                  <w:divBdr>
                    <w:top w:val="none" w:sz="0" w:space="0" w:color="auto"/>
                    <w:left w:val="none" w:sz="0" w:space="0" w:color="auto"/>
                    <w:bottom w:val="none" w:sz="0" w:space="0" w:color="auto"/>
                    <w:right w:val="none" w:sz="0" w:space="0" w:color="auto"/>
                  </w:divBdr>
                  <w:divsChild>
                    <w:div w:id="1192455160">
                      <w:marLeft w:val="0"/>
                      <w:marRight w:val="0"/>
                      <w:marTop w:val="0"/>
                      <w:marBottom w:val="0"/>
                      <w:divBdr>
                        <w:top w:val="none" w:sz="0" w:space="0" w:color="auto"/>
                        <w:left w:val="none" w:sz="0" w:space="0" w:color="auto"/>
                        <w:bottom w:val="none" w:sz="0" w:space="0" w:color="auto"/>
                        <w:right w:val="none" w:sz="0" w:space="0" w:color="auto"/>
                      </w:divBdr>
                      <w:divsChild>
                        <w:div w:id="1126855159">
                          <w:marLeft w:val="0"/>
                          <w:marRight w:val="0"/>
                          <w:marTop w:val="0"/>
                          <w:marBottom w:val="0"/>
                          <w:divBdr>
                            <w:top w:val="none" w:sz="0" w:space="0" w:color="auto"/>
                            <w:left w:val="none" w:sz="0" w:space="0" w:color="auto"/>
                            <w:bottom w:val="none" w:sz="0" w:space="0" w:color="auto"/>
                            <w:right w:val="none" w:sz="0" w:space="0" w:color="auto"/>
                          </w:divBdr>
                          <w:divsChild>
                            <w:div w:id="1979652339">
                              <w:marLeft w:val="0"/>
                              <w:marRight w:val="0"/>
                              <w:marTop w:val="0"/>
                              <w:marBottom w:val="0"/>
                              <w:divBdr>
                                <w:top w:val="none" w:sz="0" w:space="0" w:color="auto"/>
                                <w:left w:val="none" w:sz="0" w:space="0" w:color="auto"/>
                                <w:bottom w:val="none" w:sz="0" w:space="0" w:color="auto"/>
                                <w:right w:val="none" w:sz="0" w:space="0" w:color="auto"/>
                              </w:divBdr>
                              <w:divsChild>
                                <w:div w:id="11526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3890">
                          <w:marLeft w:val="0"/>
                          <w:marRight w:val="0"/>
                          <w:marTop w:val="0"/>
                          <w:marBottom w:val="0"/>
                          <w:divBdr>
                            <w:top w:val="none" w:sz="0" w:space="0" w:color="auto"/>
                            <w:left w:val="none" w:sz="0" w:space="0" w:color="auto"/>
                            <w:bottom w:val="none" w:sz="0" w:space="0" w:color="auto"/>
                            <w:right w:val="none" w:sz="0" w:space="0" w:color="auto"/>
                          </w:divBdr>
                          <w:divsChild>
                            <w:div w:id="112500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403684">
      <w:bodyDiv w:val="1"/>
      <w:marLeft w:val="0"/>
      <w:marRight w:val="0"/>
      <w:marTop w:val="0"/>
      <w:marBottom w:val="0"/>
      <w:divBdr>
        <w:top w:val="none" w:sz="0" w:space="0" w:color="auto"/>
        <w:left w:val="none" w:sz="0" w:space="0" w:color="auto"/>
        <w:bottom w:val="none" w:sz="0" w:space="0" w:color="auto"/>
        <w:right w:val="none" w:sz="0" w:space="0" w:color="auto"/>
      </w:divBdr>
      <w:divsChild>
        <w:div w:id="1182629795">
          <w:marLeft w:val="0"/>
          <w:marRight w:val="0"/>
          <w:marTop w:val="525"/>
          <w:marBottom w:val="525"/>
          <w:divBdr>
            <w:top w:val="none" w:sz="0" w:space="0" w:color="auto"/>
            <w:left w:val="none" w:sz="0" w:space="0" w:color="auto"/>
            <w:bottom w:val="none" w:sz="0" w:space="0" w:color="auto"/>
            <w:right w:val="none" w:sz="0" w:space="0" w:color="auto"/>
          </w:divBdr>
        </w:div>
      </w:divsChild>
    </w:div>
    <w:div w:id="1225262410">
      <w:bodyDiv w:val="1"/>
      <w:marLeft w:val="0"/>
      <w:marRight w:val="0"/>
      <w:marTop w:val="0"/>
      <w:marBottom w:val="0"/>
      <w:divBdr>
        <w:top w:val="none" w:sz="0" w:space="0" w:color="auto"/>
        <w:left w:val="none" w:sz="0" w:space="0" w:color="auto"/>
        <w:bottom w:val="none" w:sz="0" w:space="0" w:color="auto"/>
        <w:right w:val="none" w:sz="0" w:space="0" w:color="auto"/>
      </w:divBdr>
    </w:div>
    <w:div w:id="1855536771">
      <w:bodyDiv w:val="1"/>
      <w:marLeft w:val="0"/>
      <w:marRight w:val="0"/>
      <w:marTop w:val="0"/>
      <w:marBottom w:val="0"/>
      <w:divBdr>
        <w:top w:val="none" w:sz="0" w:space="0" w:color="auto"/>
        <w:left w:val="none" w:sz="0" w:space="0" w:color="auto"/>
        <w:bottom w:val="none" w:sz="0" w:space="0" w:color="auto"/>
        <w:right w:val="none" w:sz="0" w:space="0" w:color="auto"/>
      </w:divBdr>
    </w:div>
    <w:div w:id="1919558222">
      <w:bodyDiv w:val="1"/>
      <w:marLeft w:val="0"/>
      <w:marRight w:val="0"/>
      <w:marTop w:val="0"/>
      <w:marBottom w:val="0"/>
      <w:divBdr>
        <w:top w:val="none" w:sz="0" w:space="0" w:color="auto"/>
        <w:left w:val="none" w:sz="0" w:space="0" w:color="auto"/>
        <w:bottom w:val="none" w:sz="0" w:space="0" w:color="auto"/>
        <w:right w:val="none" w:sz="0" w:space="0" w:color="auto"/>
      </w:divBdr>
    </w:div>
    <w:div w:id="199996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e24.cz/svet/23894-uprchlici-jsou-nejvetsi-problem-eu-varuje-zema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6018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Svět knihy, s.r.o.</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Jana Chalupová</cp:lastModifiedBy>
  <cp:revision>2</cp:revision>
  <cp:lastPrinted>1900-12-31T23:00:00Z</cp:lastPrinted>
  <dcterms:created xsi:type="dcterms:W3CDTF">2019-01-04T14:41:00Z</dcterms:created>
  <dcterms:modified xsi:type="dcterms:W3CDTF">2019-01-04T14:41:00Z</dcterms:modified>
</cp:coreProperties>
</file>