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DAE" w:rsidRDefault="00383DAE">
      <w:pPr>
        <w:rPr>
          <w:b/>
          <w:bCs/>
        </w:rPr>
      </w:pPr>
      <w:r>
        <w:rPr>
          <w:b/>
          <w:bCs/>
        </w:rPr>
        <w:t>1.TEXT</w:t>
      </w:r>
    </w:p>
    <w:p w:rsidR="00383DAE" w:rsidRDefault="00383DAE">
      <w:r>
        <w:t>„Vy zkurvysyni, proč jste tady? No tak, proč?“</w:t>
      </w:r>
    </w:p>
    <w:p w:rsidR="00383DAE" w:rsidRDefault="00383DAE">
      <w:r>
        <w:t>Kdosi se odvážil hlesnout:</w:t>
      </w:r>
    </w:p>
    <w:p w:rsidR="00383DAE" w:rsidRDefault="00383DAE">
      <w:r>
        <w:t>„Co myslíte? Asi pro zábavu? Kdo nás sem poslal?“</w:t>
      </w:r>
    </w:p>
    <w:p w:rsidR="00383DAE" w:rsidRDefault="00383DAE">
      <w:r>
        <w:t>Kdyby řekl jen slovo navíc, ten druhý by ho snad zabil:</w:t>
      </w:r>
    </w:p>
    <w:p w:rsidR="00383DAE" w:rsidRDefault="00383DAE">
      <w:r>
        <w:t>„Mlč, ty prase, nebo tě na místě umlátím! Měli jste se raději doma oběsit než jezdit sem. Copak jste nevěděli, co se tu děje? Tady, v Osvětimi? Nechtěli jste to vědět? V roce 1944?</w:t>
      </w:r>
    </w:p>
    <w:p w:rsidR="00383DAE" w:rsidRDefault="00383DAE">
      <w:r>
        <w:t>Ano, nevěděli jsme. Nikdo nám nic neřekl. Ten člověk nevěřil vlastním uším. Brutalita v jeho hlase se stupňovala:</w:t>
      </w:r>
    </w:p>
    <w:p w:rsidR="00383DAE" w:rsidRDefault="00383DAE">
      <w:r>
        <w:t>„Vidíte ty pece? Vidíte je? Vidíte ty plameny? (Ano, ty plameny jsme viděli.) Tam, tam vás odvedou. Tam je váš hrob. Ještě nechápete? Zkurvysyni, tak vy tomu nerozumíte? Spálí vás! Upraží vás! Zbude z vás popel!“</w:t>
      </w:r>
    </w:p>
    <w:p w:rsidR="00383DAE" w:rsidRDefault="00383DAE">
      <w:r>
        <w:t>Jeho vztek se hystericky stupňoval. Nemohli jsme se ani pohnout, jako bychom zkameněli. Nebyl to všechno zlý sen? Nepředstavitelná noční můra?</w:t>
      </w:r>
    </w:p>
    <w:p w:rsidR="00383DAE" w:rsidRDefault="00383DAE">
      <w:r>
        <w:t>Tu a tam jsem zaslechl šepot:</w:t>
      </w:r>
    </w:p>
    <w:p w:rsidR="00383DAE" w:rsidRDefault="00383DAE">
      <w:r>
        <w:t>„Musíme něco udělat. Nemůžeme se nechat zabít, nemůžeme jít jako dobytek na jatka. Musíme se vzbouřit.“</w:t>
      </w:r>
    </w:p>
    <w:p w:rsidR="00383DAE" w:rsidRDefault="00383DAE">
      <w:r>
        <w:t>Mezi námi bylo pár dobře rostlých chlapů. Měli u sebe nože a přemlouvali své druhy, aby se s nimi vrhli na ozbrojenou stráž. Jeden mladík prohlásil:</w:t>
      </w:r>
    </w:p>
    <w:p w:rsidR="00383DAE" w:rsidRDefault="00383DAE">
      <w:r>
        <w:t>„Ať se svět dozví o existenci Osvětimi. Ať se to dozvědí všichni, kdo ještě mohou uniknout…“</w:t>
      </w:r>
    </w:p>
    <w:p w:rsidR="00383DAE" w:rsidRDefault="00383DAE">
      <w:r>
        <w:t>Staří však prosili děti, ať nedělají hlouposti:</w:t>
      </w:r>
    </w:p>
    <w:p w:rsidR="00383DAE" w:rsidRDefault="00383DAE">
      <w:r>
        <w:t>„Nesmíme ztrácet odvahu, ani když nám nad hlavou visí meč. To říkali naši moudří.“</w:t>
      </w:r>
    </w:p>
    <w:p w:rsidR="00383DAE" w:rsidRDefault="00383DAE">
      <w:r>
        <w:t>Vzpurná nálada se zklidnila. Pochodovali jsme dál, až k jakési křižovatce. Uprostřed stál mezi dalšími  důstojníky doktor Mengele, onen proslulý doktor Mengele (typický esesák s monoklem a krutým výrazem ve tváři, jež nepostrádala inteligenci) s dirigenstkou taktovkou v ruce. Ta se neustále pohybovala, hned napravo, hned nalevo.</w:t>
      </w:r>
    </w:p>
    <w:p w:rsidR="00383DAE" w:rsidRDefault="00383DAE"/>
    <w:p w:rsidR="00383DAE" w:rsidRDefault="00383DAE">
      <w:pPr>
        <w:rPr>
          <w:b/>
          <w:bCs/>
        </w:rPr>
      </w:pPr>
      <w:r>
        <w:rPr>
          <w:b/>
          <w:bCs/>
        </w:rPr>
        <w:t>Tipni si, kdo a proč tento text napsal:</w:t>
      </w:r>
    </w:p>
    <w:p w:rsidR="00383DAE" w:rsidRDefault="00383DAE">
      <w:pPr>
        <w:rPr>
          <w:rFonts w:ascii="Times New Roman" w:hAnsi="Times New Roman" w:cs="Times New Roman"/>
        </w:rPr>
      </w:pPr>
    </w:p>
    <w:p w:rsidR="00383DAE" w:rsidRDefault="00383DAE">
      <w:r>
        <w:t>………………………………………………………………………………………………………………………………………………………….</w:t>
      </w:r>
    </w:p>
    <w:p w:rsidR="00383DAE" w:rsidRDefault="00383DAE">
      <w:pPr>
        <w:rPr>
          <w:i/>
          <w:iCs/>
        </w:rPr>
      </w:pPr>
      <w:r>
        <w:rPr>
          <w:i/>
          <w:iCs/>
        </w:rPr>
        <w:t>Elie Wiesel: Noc. Sefer, Praha 1999, překlad Alena Bláhová. Str.31.</w:t>
      </w:r>
    </w:p>
    <w:p w:rsidR="00383DAE" w:rsidRDefault="00383DAE">
      <w:pPr>
        <w:rPr>
          <w:rFonts w:ascii="Times New Roman" w:hAnsi="Times New Roman" w:cs="Times New Roman"/>
          <w:color w:val="333333"/>
          <w:shd w:val="clear" w:color="auto" w:fill="FFFFFF"/>
        </w:rPr>
      </w:pPr>
      <w:r>
        <w:rPr>
          <w:rFonts w:ascii="Times New Roman" w:hAnsi="Times New Roman" w:cs="Times New Roman"/>
          <w:b/>
          <w:bCs/>
          <w:color w:val="333333"/>
          <w:shd w:val="clear" w:color="auto" w:fill="FFFFFF"/>
        </w:rPr>
        <w:t>Noc Elie Wiesela</w:t>
      </w:r>
      <w:r>
        <w:rPr>
          <w:rFonts w:ascii="Times New Roman" w:hAnsi="Times New Roman" w:cs="Times New Roman"/>
          <w:color w:val="333333"/>
          <w:shd w:val="clear" w:color="auto" w:fill="FFFFFF"/>
        </w:rPr>
        <w:t xml:space="preserve"> </w:t>
      </w:r>
    </w:p>
    <w:p w:rsidR="00383DAE" w:rsidRDefault="00383DAE">
      <w:pPr>
        <w:rPr>
          <w:rStyle w:val="apple-converted-space"/>
          <w:color w:val="333333"/>
          <w:shd w:val="clear" w:color="auto" w:fill="FFFFFF"/>
        </w:rPr>
      </w:pPr>
      <w:r>
        <w:rPr>
          <w:rFonts w:ascii="Times New Roman" w:hAnsi="Times New Roman" w:cs="Times New Roman"/>
          <w:color w:val="333333"/>
          <w:shd w:val="clear" w:color="auto" w:fill="FFFFFF"/>
        </w:rPr>
        <w:t>je první knihou románové trilogie Noc, Úsvit a Den. Vedle děl Primo Leviho a Deníku Anny Frankové je kniha považována za jeden z pilířů literatury o holocaustu.</w:t>
      </w:r>
      <w:r>
        <w:rPr>
          <w:rFonts w:ascii="Times New Roman" w:hAnsi="Times New Roman" w:cs="Times New Roman"/>
          <w:color w:val="333333"/>
        </w:rPr>
        <w:br/>
      </w:r>
      <w:r>
        <w:rPr>
          <w:rFonts w:ascii="Times New Roman" w:hAnsi="Times New Roman" w:cs="Times New Roman"/>
          <w:color w:val="333333"/>
          <w:shd w:val="clear" w:color="auto" w:fill="FFFFFF"/>
        </w:rPr>
        <w:t>Na rozdíl od Úsvitu a Dne, jež jsou literární fikcí, popisuje román Noc vlastní zážitky autora – mladého ortodoxního Žida, pocházejícího z rumunského města Sighetu Marma?iei v Transylvánii. V roce 1944 byl s rodinou deportován do nacistických vyhlazovacích táborů Osvětim a Buchenwald. Jeho víra v Boha a důvěra v lidskost byla otřesena. Své hrůzné zážitky se odhodlal vylíčit teprve až letech 1954 – 1955 v rozsáhlém rukopisu psaném v jidiš. Jeho podstatně zkrácená verze byla roku 1956 vydána v Argentině pod názvem Un di velt hot geshvign (A svět mlčel). V roce 1958 vyšla ve francouzštině pod novým názvem La Nuit v pařížském vydavatelství Les Éditions de Minuit a v roce 1960 v angličtině jako Night, zásluhou newyorského vydavatelství Hill &amp; Wang..</w:t>
      </w:r>
      <w:r>
        <w:rPr>
          <w:rFonts w:ascii="Times New Roman" w:hAnsi="Times New Roman" w:cs="Times New Roman"/>
          <w:color w:val="333333"/>
        </w:rPr>
        <w:br/>
      </w:r>
      <w:r>
        <w:rPr>
          <w:rFonts w:ascii="Times New Roman" w:hAnsi="Times New Roman" w:cs="Times New Roman"/>
          <w:color w:val="333333"/>
          <w:shd w:val="clear" w:color="auto" w:fill="FFFFFF"/>
        </w:rPr>
        <w:t>Kniha byla postupně přeložena i do dalších jazyků. Český překlad z původního francouzského originálu byl vydán bez předmluvy v letech 1999 a 2007 v pražském nakladatelství Sefer. Nyní v Kartuziánské nakladatelství vychází doplněné 3. české vydání s aktualizovanou předmluvou autora.</w:t>
      </w:r>
      <w:r>
        <w:rPr>
          <w:rStyle w:val="apple-converted-space"/>
          <w:color w:val="333333"/>
          <w:shd w:val="clear" w:color="auto" w:fill="FFFFFF"/>
        </w:rPr>
        <w:t> </w:t>
      </w:r>
    </w:p>
    <w:p w:rsidR="00383DAE" w:rsidRDefault="00383DAE">
      <w:pPr>
        <w:rPr>
          <w:rStyle w:val="apple-converted-space"/>
          <w:i/>
          <w:iCs/>
          <w:shd w:val="clear" w:color="auto" w:fill="FFFFFF"/>
        </w:rPr>
      </w:pPr>
      <w:r>
        <w:rPr>
          <w:rStyle w:val="apple-converted-space"/>
          <w:i/>
          <w:iCs/>
          <w:shd w:val="clear" w:color="auto" w:fill="FFFFFF"/>
        </w:rPr>
        <w:t xml:space="preserve">Zdroj: </w:t>
      </w:r>
      <w:hyperlink r:id="rId4" w:history="1">
        <w:r>
          <w:rPr>
            <w:rStyle w:val="Hyperlink"/>
            <w:i/>
            <w:iCs/>
            <w:color w:val="auto"/>
            <w:u w:val="none"/>
            <w:shd w:val="clear" w:color="auto" w:fill="FFFFFF"/>
          </w:rPr>
          <w:t>http://www.databazeknih.cz/knihy/noc-238722</w:t>
        </w:r>
      </w:hyperlink>
    </w:p>
    <w:p w:rsidR="00383DAE" w:rsidRDefault="00383DAE">
      <w:pPr>
        <w:rPr>
          <w:b/>
          <w:bCs/>
        </w:rPr>
      </w:pPr>
      <w:r>
        <w:rPr>
          <w:b/>
          <w:bCs/>
        </w:rPr>
        <w:t>2.TEXT</w:t>
      </w:r>
    </w:p>
    <w:p w:rsidR="00383DAE" w:rsidRDefault="00383DAE">
      <w:r>
        <w:t>Už se zřejmě přiblížili rampě, kde dnes již jednou před polednem byli; stálo tu několik dlouhých vlaků s nákladními vagóny a po stranách kolejiště se tyčily do soumraku vysoké betonové sloupy jako pilíře; mezery mezi nimi se táhly téměř do nedohledna – po pětadvaceti metrech vzorně vypleteny drátem pod vysokým napětím, s čistými bílými izolátory z porcelánu. Dráty byly napjaty vskutku jako nějaké struny; ale nezvučelo v nich nic, nebo se to alespoň zdálo. Z budov, které vypadaly jako továrny anebo jako krematoria, stoupaly stále a stejně hučivě jako prve plameny a oheň; ale nezdálo se, že by mohl být tak blízko vedle sebe takový počet krematorií; plameny osvětlovaly hlučně a do výše nad sebou ještě dým, černý, jako by ho ani rudá barva plamenů neožehla a nezbarvila. Mohly to být i cihelny, nebo koželužna, anebo nějaké spalovny. Pod stropem nebe splýval kouř se soumrakem, takže se tím mohl vytvářet v myslích jednotlivců klamný dojem, jako by všechno kolem dokola byl vůbec jen samý kouř. Ale v pozadí couvaly a vyjížděly vlaky a lokomotivy, jiskry tu a tam zasršely a zase zmizely a ze tmy sem přicházel podivný hučivý zvuk. Všude kolem se něco dělo a nebylo znát co.</w:t>
      </w:r>
    </w:p>
    <w:p w:rsidR="00383DAE" w:rsidRDefault="00383DAE">
      <w:r>
        <w:t>„Co tam je?“ zeptal se pan Schnurdreher.</w:t>
      </w:r>
    </w:p>
    <w:p w:rsidR="00383DAE" w:rsidRDefault="00383DAE">
      <w:r>
        <w:t xml:space="preserve"> (…)</w:t>
      </w:r>
    </w:p>
    <w:p w:rsidR="00383DAE" w:rsidRDefault="00383DAE">
      <w:r>
        <w:t>Brenske dovolil, aby se vytáhlo zatemnění, a tak spatřili všichni pánové na obou stranách tábor, jak ho opustili zkraje noci, když přišel soumrak; viděli komíny, dýmající hustě, a lidi v mundúrech, jako měl včera krejčí v synagóze, a mnoho vojáků v žabích uniformách a posádky v kulometných věžích, tak jak si toho včera přece jen nemohli dopodrobna všimnout.</w:t>
      </w:r>
    </w:p>
    <w:p w:rsidR="00383DAE" w:rsidRDefault="00383DAE">
      <w:r>
        <w:t>Pan Rapport-Lieben spatřil první, jak jeden voják zastřelil blízko vlaku u drátů nějakou ženu, a pan Leo Rubín zase nevěřil svým očím, když se dva mladí vojáci tahali o dítě, které držel jeden za ruce a druhý za nohy, až se podělili.</w:t>
      </w:r>
    </w:p>
    <w:p w:rsidR="00383DAE" w:rsidRDefault="00383DAE">
      <w:r>
        <w:t>„Je to hrozné, co se to děje?“ zařval pan Rapport-Lieben.</w:t>
      </w:r>
    </w:p>
    <w:p w:rsidR="00383DAE" w:rsidRDefault="00383DAE">
      <w:r>
        <w:t>„Jsme podvedeni,“ opakoval Rapport-Lieben, který se kdysi, dokud byl doma, chodil občas podívat do svých jatečních ohrad a viděl stáda skotu, z nichž každé jen přicházelo na porážku a žádné už se nevrátilo.</w:t>
      </w:r>
    </w:p>
    <w:p w:rsidR="00383DAE" w:rsidRDefault="00383DAE">
      <w:r>
        <w:t>„Přece bychom měli mít možnost domluvit se přímo s patřičným zástupcem,“ řekl zase pan Lowenstein.</w:t>
      </w:r>
    </w:p>
    <w:p w:rsidR="00383DAE" w:rsidRDefault="00383DAE">
      <w:r>
        <w:t>„Dám raději zatáhnout žaluzie,“ přešel pan Brenske jeho poznámku.</w:t>
      </w:r>
    </w:p>
    <w:p w:rsidR="00383DAE" w:rsidRDefault="00383DAE"/>
    <w:p w:rsidR="00383DAE" w:rsidRDefault="00383DAE">
      <w:pPr>
        <w:rPr>
          <w:b/>
          <w:bCs/>
        </w:rPr>
      </w:pPr>
      <w:r>
        <w:rPr>
          <w:b/>
          <w:bCs/>
        </w:rPr>
        <w:t>Tipni si, kdo a s jakým záměrem text napsal:</w:t>
      </w:r>
    </w:p>
    <w:p w:rsidR="00383DAE" w:rsidRDefault="00383DAE">
      <w:pPr>
        <w:rPr>
          <w:rFonts w:ascii="Times New Roman" w:hAnsi="Times New Roman" w:cs="Times New Roman"/>
        </w:rPr>
      </w:pPr>
    </w:p>
    <w:p w:rsidR="00383DAE" w:rsidRDefault="00383DAE">
      <w:pPr>
        <w:rPr>
          <w:rFonts w:ascii="Times New Roman" w:hAnsi="Times New Roman" w:cs="Times New Roman"/>
        </w:rPr>
      </w:pPr>
    </w:p>
    <w:p w:rsidR="00383DAE" w:rsidRDefault="00383DAE">
      <w:pPr>
        <w:rPr>
          <w:rFonts w:ascii="Times New Roman" w:hAnsi="Times New Roman" w:cs="Times New Roman"/>
        </w:rPr>
      </w:pPr>
    </w:p>
    <w:p w:rsidR="00383DAE" w:rsidRDefault="00383DAE">
      <w:r>
        <w:t>………………………………………………………………………………………………………………………………………………………</w:t>
      </w:r>
    </w:p>
    <w:p w:rsidR="00383DAE" w:rsidRDefault="00383DAE">
      <w:pPr>
        <w:rPr>
          <w:rFonts w:ascii="Times New Roman" w:hAnsi="Times New Roman" w:cs="Times New Roman"/>
          <w:i/>
          <w:iCs/>
        </w:rPr>
      </w:pPr>
      <w:r>
        <w:rPr>
          <w:i/>
          <w:iCs/>
        </w:rPr>
        <w:t>Arnošt Lustig: Modlitba pro Kateřinu Horovitzovou, Mladá fronta, Praha 1990. Str.66, 92-94.</w:t>
      </w:r>
    </w:p>
    <w:p w:rsidR="00383DAE" w:rsidRDefault="00383DAE">
      <w:pPr>
        <w:rPr>
          <w:rFonts w:ascii="Times New Roman" w:hAnsi="Times New Roman" w:cs="Times New Roman"/>
        </w:rPr>
      </w:pPr>
    </w:p>
    <w:p w:rsidR="00383DAE" w:rsidRDefault="00383DAE">
      <w:r>
        <w:t>Arnošt Lustig (1926 – 2011)</w:t>
      </w:r>
    </w:p>
    <w:p w:rsidR="00383DAE" w:rsidRDefault="00383DAE">
      <w:r>
        <w:t>Spisovatel, který prošel v dětském věku nacistickými koncentráky, jako jeden z mála přežil.</w:t>
      </w:r>
    </w:p>
    <w:p w:rsidR="00383DAE" w:rsidRDefault="00383DAE"/>
    <w:p w:rsidR="00383DAE" w:rsidRDefault="00383DAE">
      <w:pPr>
        <w:autoSpaceDE w:val="0"/>
        <w:autoSpaceDN w:val="0"/>
        <w:adjustRightInd w:val="0"/>
        <w:rPr>
          <w:rFonts w:ascii="Times New Roman" w:hAnsi="Times New Roman" w:cs="Times New Roman"/>
          <w:sz w:val="24"/>
          <w:szCs w:val="24"/>
        </w:rPr>
      </w:pPr>
    </w:p>
    <w:p w:rsidR="00383DAE" w:rsidRDefault="00383DAE">
      <w:pPr>
        <w:autoSpaceDE w:val="0"/>
        <w:autoSpaceDN w:val="0"/>
        <w:adjustRightInd w:val="0"/>
        <w:rPr>
          <w:rFonts w:ascii="Times New Roman" w:hAnsi="Times New Roman" w:cs="Times New Roman"/>
          <w:sz w:val="24"/>
          <w:szCs w:val="24"/>
        </w:rPr>
      </w:pPr>
    </w:p>
    <w:p w:rsidR="00383DAE" w:rsidRDefault="00383DAE">
      <w:pPr>
        <w:autoSpaceDE w:val="0"/>
        <w:autoSpaceDN w:val="0"/>
        <w:adjustRightInd w:val="0"/>
        <w:rPr>
          <w:rFonts w:ascii="Times New Roman" w:hAnsi="Times New Roman" w:cs="Times New Roman"/>
          <w:sz w:val="24"/>
          <w:szCs w:val="24"/>
        </w:rPr>
      </w:pPr>
    </w:p>
    <w:p w:rsidR="00383DAE" w:rsidRDefault="00383DAE">
      <w:pPr>
        <w:autoSpaceDE w:val="0"/>
        <w:autoSpaceDN w:val="0"/>
        <w:adjustRightInd w:val="0"/>
        <w:rPr>
          <w:rFonts w:ascii="Times New Roman" w:hAnsi="Times New Roman" w:cs="Times New Roman"/>
          <w:sz w:val="24"/>
          <w:szCs w:val="24"/>
        </w:rPr>
      </w:pPr>
    </w:p>
    <w:p w:rsidR="00383DAE" w:rsidRDefault="00383DAE">
      <w:pPr>
        <w:autoSpaceDE w:val="0"/>
        <w:autoSpaceDN w:val="0"/>
        <w:adjustRightInd w:val="0"/>
        <w:rPr>
          <w:rFonts w:ascii="Times New Roman" w:hAnsi="Times New Roman" w:cs="Times New Roman"/>
          <w:sz w:val="24"/>
          <w:szCs w:val="24"/>
        </w:rPr>
      </w:pPr>
    </w:p>
    <w:p w:rsidR="00383DAE" w:rsidRDefault="00383DA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3.TEXT</w:t>
      </w: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 květnu 1945 přicestovala do Osvětimi britská delegace z Oxfordu s osobnostmi jako Dean of Canterbury Dr. Hewlettem Johnsonem. Prohlédli si tábor, ale o tom, co viděli, se nikde neobjevila ani zmínka. Teprve 1978 se dostalo na veřejnost, že vůbec někdy taková delegace v Osvětimi byla. Evidentně nenalezla nic, co by nasvědčovalo masovému zplynovávání, jinak by o tom s určitostí informovala celý svět.</w:t>
      </w: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 se samotných vězňů týče, je známo, že jim bylo Němci dáno na vybranou buď se stáhnout s nimi, anebo vyčkat příchodu Rudé armády. Na to se většina ze strachu před Sověty rozhodla stáhnout se s Němci na západ. Mezi nimi také nositel Nobelovy ceny míru Elie Wiesel, který se dnes nemůže vynasnažit co nejbrutálněji vylíčit německé zločiny v Osvětimi. Ani on se však ve své první, v roce 1958 vyšlé reportáži „La Nuit“ nikde nezmiňuje o plynových komorách. Teprve v německém překladu „Die Nacht zu begraben, Elischa“, je slovo krematorium přeloženo jako plynová komora! Kdyby měli Němci opravdu co skrývat, tak by nikdy nenechali vězně tábora Sovětům. Jistě by pro ně nebyl problém při zkušenostech s mnohamilionovým vyvražďováním, které se jim připisuje, vyvraždit i těch posledních pár tisíc.</w:t>
      </w: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Po roce 1945 fungoval tábor ještě jako internační tábor pro Němce, pak byl 10 let zavřen a přebudováván v určitou formu muzea. Mnoho věcí pak bylo změněno tak, aby alespoň zdánlivě souhlasily s výpověďmi „svědků“.</w:t>
      </w: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Tyto změny jsou rozeznatelné při srovnání s leteckými snímky a zvláště pak s dochovanými stavebními plány.</w:t>
      </w: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Ke skutečnému vědeckému prozkoumání došlo až mnohem později a znamenalo senzaci a rozhodující zvrat v celé diskusi o Osvětimi a holocaustu na Židech.</w:t>
      </w: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Fred Leuchter jr. byl první, kdo vědecky prozkoumal, zda mohly dnes prezentované plynové komory v Osvětimi I a II, v Majdanku a později ještě v jiných táborech opravdu sloužit jako plynové komory k masovému vyvražďování lidí. Nejprve prozkoumal samotnou stavbu, vybavení místností, větrací možnosti, kapacitu atd. a nakonec odebral vzorky ze zdí na přezkoumání kyanidových stop. Ve svém posudku pak dochází k jednoznačnému závěru:</w:t>
      </w:r>
    </w:p>
    <w:p w:rsidR="00383DAE" w:rsidRDefault="00383DA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KONKLUZE</w:t>
      </w:r>
    </w:p>
    <w:p w:rsidR="00383DAE" w:rsidRDefault="00383DA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Po prozkoumání všech materiál</w:t>
      </w:r>
      <w:r>
        <w:rPr>
          <w:rFonts w:ascii="Times New Roman" w:eastAsia="Arial-BoldMT" w:hAnsi="Times New Roman" w:cs="Times New Roman"/>
          <w:b/>
          <w:bCs/>
          <w:sz w:val="24"/>
          <w:szCs w:val="24"/>
        </w:rPr>
        <w:t xml:space="preserve">ů </w:t>
      </w:r>
      <w:r>
        <w:rPr>
          <w:rFonts w:ascii="Times New Roman" w:hAnsi="Times New Roman" w:cs="Times New Roman"/>
          <w:b/>
          <w:bCs/>
          <w:sz w:val="24"/>
          <w:szCs w:val="24"/>
        </w:rPr>
        <w:t>a Osv</w:t>
      </w:r>
      <w:r>
        <w:rPr>
          <w:rFonts w:ascii="Times New Roman" w:eastAsia="Arial-BoldMT" w:hAnsi="Times New Roman" w:cs="Times New Roman"/>
          <w:b/>
          <w:bCs/>
          <w:sz w:val="24"/>
          <w:szCs w:val="24"/>
        </w:rPr>
        <w:t>ě</w:t>
      </w:r>
      <w:r>
        <w:rPr>
          <w:rFonts w:ascii="Times New Roman" w:hAnsi="Times New Roman" w:cs="Times New Roman"/>
          <w:b/>
          <w:bCs/>
          <w:sz w:val="24"/>
          <w:szCs w:val="24"/>
        </w:rPr>
        <w:t>timi, Birkenau a Majdanku na míst</w:t>
      </w:r>
      <w:r>
        <w:rPr>
          <w:rFonts w:ascii="Times New Roman" w:eastAsia="Arial-BoldMT" w:hAnsi="Times New Roman" w:cs="Times New Roman"/>
          <w:b/>
          <w:bCs/>
          <w:sz w:val="24"/>
          <w:szCs w:val="24"/>
        </w:rPr>
        <w:t>ě</w:t>
      </w:r>
      <w:r>
        <w:rPr>
          <w:rFonts w:ascii="Times New Roman" w:hAnsi="Times New Roman" w:cs="Times New Roman"/>
          <w:b/>
          <w:bCs/>
          <w:sz w:val="24"/>
          <w:szCs w:val="24"/>
        </w:rPr>
        <w:t>, autor shledává</w:t>
      </w:r>
    </w:p>
    <w:p w:rsidR="00383DAE" w:rsidRDefault="00383DA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evidenci za nep</w:t>
      </w:r>
      <w:r>
        <w:rPr>
          <w:rFonts w:ascii="Times New Roman" w:eastAsia="Arial-BoldMT" w:hAnsi="Times New Roman" w:cs="Times New Roman"/>
          <w:b/>
          <w:bCs/>
          <w:sz w:val="24"/>
          <w:szCs w:val="24"/>
        </w:rPr>
        <w:t>ř</w:t>
      </w:r>
      <w:r>
        <w:rPr>
          <w:rFonts w:ascii="Times New Roman" w:hAnsi="Times New Roman" w:cs="Times New Roman"/>
          <w:b/>
          <w:bCs/>
          <w:sz w:val="24"/>
          <w:szCs w:val="24"/>
        </w:rPr>
        <w:t>ekonatelnou. Na žádném z t</w:t>
      </w:r>
      <w:r>
        <w:rPr>
          <w:rFonts w:ascii="Times New Roman" w:eastAsia="Arial-BoldMT" w:hAnsi="Times New Roman" w:cs="Times New Roman"/>
          <w:b/>
          <w:bCs/>
          <w:sz w:val="24"/>
          <w:szCs w:val="24"/>
        </w:rPr>
        <w:t>ě</w:t>
      </w:r>
      <w:r>
        <w:rPr>
          <w:rFonts w:ascii="Times New Roman" w:hAnsi="Times New Roman" w:cs="Times New Roman"/>
          <w:b/>
          <w:bCs/>
          <w:sz w:val="24"/>
          <w:szCs w:val="24"/>
        </w:rPr>
        <w:t>chto míst se exeku</w:t>
      </w:r>
      <w:r>
        <w:rPr>
          <w:rFonts w:ascii="Times New Roman" w:eastAsia="Arial-BoldMT" w:hAnsi="Times New Roman" w:cs="Times New Roman"/>
          <w:b/>
          <w:bCs/>
          <w:sz w:val="24"/>
          <w:szCs w:val="24"/>
        </w:rPr>
        <w:t>č</w:t>
      </w:r>
      <w:r>
        <w:rPr>
          <w:rFonts w:ascii="Times New Roman" w:hAnsi="Times New Roman" w:cs="Times New Roman"/>
          <w:b/>
          <w:bCs/>
          <w:sz w:val="24"/>
          <w:szCs w:val="24"/>
        </w:rPr>
        <w:t>ní plynové komory</w:t>
      </w:r>
    </w:p>
    <w:p w:rsidR="00383DAE" w:rsidRDefault="00383DA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nenacházely. Je nejlepším inženýrským mín</w:t>
      </w:r>
      <w:r>
        <w:rPr>
          <w:rFonts w:ascii="Times New Roman" w:eastAsia="Arial-BoldMT" w:hAnsi="Times New Roman" w:cs="Times New Roman"/>
          <w:b/>
          <w:bCs/>
          <w:sz w:val="24"/>
          <w:szCs w:val="24"/>
        </w:rPr>
        <w:t>ě</w:t>
      </w:r>
      <w:r>
        <w:rPr>
          <w:rFonts w:ascii="Times New Roman" w:hAnsi="Times New Roman" w:cs="Times New Roman"/>
          <w:b/>
          <w:bCs/>
          <w:sz w:val="24"/>
          <w:szCs w:val="24"/>
        </w:rPr>
        <w:t>ním autora, že údajné plynové komory na</w:t>
      </w:r>
    </w:p>
    <w:p w:rsidR="00383DAE" w:rsidRDefault="00383DAE">
      <w:pPr>
        <w:autoSpaceDE w:val="0"/>
        <w:autoSpaceDN w:val="0"/>
        <w:adjustRightInd w:val="0"/>
        <w:rPr>
          <w:rFonts w:ascii="Times New Roman" w:eastAsia="Arial-BoldMT" w:hAnsi="Times New Roman" w:cs="Times New Roman"/>
          <w:b/>
          <w:bCs/>
          <w:sz w:val="24"/>
          <w:szCs w:val="24"/>
        </w:rPr>
      </w:pPr>
      <w:r>
        <w:rPr>
          <w:rFonts w:ascii="Times New Roman" w:hAnsi="Times New Roman" w:cs="Times New Roman"/>
          <w:b/>
          <w:bCs/>
          <w:sz w:val="24"/>
          <w:szCs w:val="24"/>
        </w:rPr>
        <w:t>prozkoumaných místech nikdy v minulosti ani dnes nemohly být používány a ani seriózn</w:t>
      </w:r>
      <w:r>
        <w:rPr>
          <w:rFonts w:ascii="Times New Roman" w:eastAsia="Arial-BoldMT" w:hAnsi="Times New Roman" w:cs="Times New Roman"/>
          <w:b/>
          <w:bCs/>
          <w:sz w:val="24"/>
          <w:szCs w:val="24"/>
        </w:rPr>
        <w:t>ě</w:t>
      </w:r>
    </w:p>
    <w:p w:rsidR="00383DAE" w:rsidRDefault="00383DA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zvažovány jako exeku</w:t>
      </w:r>
      <w:r>
        <w:rPr>
          <w:rFonts w:ascii="Times New Roman" w:eastAsia="Arial-BoldMT" w:hAnsi="Times New Roman" w:cs="Times New Roman"/>
          <w:b/>
          <w:bCs/>
          <w:sz w:val="24"/>
          <w:szCs w:val="24"/>
        </w:rPr>
        <w:t>č</w:t>
      </w:r>
      <w:r>
        <w:rPr>
          <w:rFonts w:ascii="Times New Roman" w:hAnsi="Times New Roman" w:cs="Times New Roman"/>
          <w:b/>
          <w:bCs/>
          <w:sz w:val="24"/>
          <w:szCs w:val="24"/>
        </w:rPr>
        <w:t>ní plynové komory.</w:t>
      </w: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Vypracováno 5.dne m</w:t>
      </w:r>
      <w:r>
        <w:rPr>
          <w:rFonts w:ascii="Times New Roman" w:eastAsia="ArialMT" w:hAnsi="Times New Roman" w:cs="Times New Roman"/>
          <w:sz w:val="24"/>
          <w:szCs w:val="24"/>
        </w:rPr>
        <w:t>ě</w:t>
      </w:r>
      <w:r>
        <w:rPr>
          <w:rFonts w:ascii="Times New Roman" w:hAnsi="Times New Roman" w:cs="Times New Roman"/>
          <w:sz w:val="24"/>
          <w:szCs w:val="24"/>
        </w:rPr>
        <w:t>síce dubna 1988 v Malden, Massachusetts</w:t>
      </w: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Fred Leuchter Associates, Fred A. Leuchter, Jr., Chief Engineer</w:t>
      </w:r>
    </w:p>
    <w:p w:rsidR="00383DAE" w:rsidRDefault="00383DAE">
      <w:pPr>
        <w:autoSpaceDE w:val="0"/>
        <w:autoSpaceDN w:val="0"/>
        <w:adjustRightInd w:val="0"/>
        <w:rPr>
          <w:rFonts w:ascii="Times New Roman" w:hAnsi="Times New Roman" w:cs="Times New Roman"/>
          <w:b/>
          <w:bCs/>
          <w:sz w:val="24"/>
          <w:szCs w:val="24"/>
        </w:rPr>
      </w:pPr>
    </w:p>
    <w:p w:rsidR="00383DAE" w:rsidRDefault="00383DA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Tipni si, proč asi autor vydal brožuru, ze které je tento výňatek?</w:t>
      </w:r>
    </w:p>
    <w:p w:rsidR="00383DAE" w:rsidRDefault="00383DAE">
      <w:pPr>
        <w:autoSpaceDE w:val="0"/>
        <w:autoSpaceDN w:val="0"/>
        <w:adjustRightInd w:val="0"/>
        <w:rPr>
          <w:rFonts w:ascii="Times New Roman" w:hAnsi="Times New Roman" w:cs="Times New Roman"/>
          <w:i/>
          <w:iCs/>
          <w:sz w:val="24"/>
          <w:szCs w:val="24"/>
        </w:rPr>
      </w:pPr>
    </w:p>
    <w:p w:rsidR="00383DAE" w:rsidRDefault="00383DAE">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In.: Rudolf Seidl: Osvětim – Fakta versus fikce. Nové a utajované poznatky o holocaustu. Vyd.Facta non grata. Str.30-32, 67-68.</w:t>
      </w:r>
    </w:p>
    <w:p w:rsidR="00383DAE" w:rsidRDefault="00383DAE">
      <w:pPr>
        <w:autoSpaceDE w:val="0"/>
        <w:autoSpaceDN w:val="0"/>
        <w:adjustRightInd w:val="0"/>
        <w:rPr>
          <w:rFonts w:ascii="Times New Roman" w:hAnsi="Times New Roman" w:cs="Times New Roman"/>
          <w:i/>
          <w:iCs/>
          <w:sz w:val="24"/>
          <w:szCs w:val="24"/>
        </w:rPr>
      </w:pPr>
      <w:r>
        <w:rPr>
          <w:rFonts w:ascii="Times New Roman" w:hAnsi="Times New Roman" w:cs="Times New Roman"/>
          <w:sz w:val="24"/>
          <w:szCs w:val="24"/>
          <w:highlight w:val="yellow"/>
        </w:rPr>
        <w:t>Kratší verze:</w:t>
      </w: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Fred Leuchter jr. byl první, kdo vědecky prozkoumal, zda mohly dnes prezentované plynové komory v Osvětimi I a II, v Majdanku a později ještě v jiných táborech opravdu sloužit jako plynové komory k masovému vyvražďování lidí. Nejprve prozkoumal samotnou stavbu, vybavení místností, větrací možnosti, kapacitu atd. a nakonec odebral vzorky ze zdí na přezkoumání kyanidových stop. Ve svém posudku pak dochází k jednoznačnému závěru:</w:t>
      </w:r>
    </w:p>
    <w:p w:rsidR="00383DAE" w:rsidRDefault="00383DA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KONKLUZE</w:t>
      </w:r>
    </w:p>
    <w:p w:rsidR="00383DAE" w:rsidRDefault="00383DA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Po prozkoumání všech materiál</w:t>
      </w:r>
      <w:r>
        <w:rPr>
          <w:rFonts w:ascii="Times New Roman" w:eastAsia="Arial-BoldMT" w:hAnsi="Times New Roman" w:cs="Times New Roman"/>
          <w:b/>
          <w:bCs/>
          <w:sz w:val="24"/>
          <w:szCs w:val="24"/>
        </w:rPr>
        <w:t xml:space="preserve">ů </w:t>
      </w:r>
      <w:r>
        <w:rPr>
          <w:rFonts w:ascii="Times New Roman" w:hAnsi="Times New Roman" w:cs="Times New Roman"/>
          <w:b/>
          <w:bCs/>
          <w:sz w:val="24"/>
          <w:szCs w:val="24"/>
        </w:rPr>
        <w:t>a Osv</w:t>
      </w:r>
      <w:r>
        <w:rPr>
          <w:rFonts w:ascii="Times New Roman" w:eastAsia="Arial-BoldMT" w:hAnsi="Times New Roman" w:cs="Times New Roman"/>
          <w:b/>
          <w:bCs/>
          <w:sz w:val="24"/>
          <w:szCs w:val="24"/>
        </w:rPr>
        <w:t>ě</w:t>
      </w:r>
      <w:r>
        <w:rPr>
          <w:rFonts w:ascii="Times New Roman" w:hAnsi="Times New Roman" w:cs="Times New Roman"/>
          <w:b/>
          <w:bCs/>
          <w:sz w:val="24"/>
          <w:szCs w:val="24"/>
        </w:rPr>
        <w:t>timi, Birkenau a Majdanku na míst</w:t>
      </w:r>
      <w:r>
        <w:rPr>
          <w:rFonts w:ascii="Times New Roman" w:eastAsia="Arial-BoldMT" w:hAnsi="Times New Roman" w:cs="Times New Roman"/>
          <w:b/>
          <w:bCs/>
          <w:sz w:val="24"/>
          <w:szCs w:val="24"/>
        </w:rPr>
        <w:t>ě</w:t>
      </w:r>
      <w:r>
        <w:rPr>
          <w:rFonts w:ascii="Times New Roman" w:hAnsi="Times New Roman" w:cs="Times New Roman"/>
          <w:b/>
          <w:bCs/>
          <w:sz w:val="24"/>
          <w:szCs w:val="24"/>
        </w:rPr>
        <w:t>, autor shledává evidenci za nep</w:t>
      </w:r>
      <w:r>
        <w:rPr>
          <w:rFonts w:ascii="Times New Roman" w:eastAsia="Arial-BoldMT" w:hAnsi="Times New Roman" w:cs="Times New Roman"/>
          <w:b/>
          <w:bCs/>
          <w:sz w:val="24"/>
          <w:szCs w:val="24"/>
        </w:rPr>
        <w:t>ř</w:t>
      </w:r>
      <w:r>
        <w:rPr>
          <w:rFonts w:ascii="Times New Roman" w:hAnsi="Times New Roman" w:cs="Times New Roman"/>
          <w:b/>
          <w:bCs/>
          <w:sz w:val="24"/>
          <w:szCs w:val="24"/>
        </w:rPr>
        <w:t>ekonatelnou. Na žádném z t</w:t>
      </w:r>
      <w:r>
        <w:rPr>
          <w:rFonts w:ascii="Times New Roman" w:eastAsia="Arial-BoldMT" w:hAnsi="Times New Roman" w:cs="Times New Roman"/>
          <w:b/>
          <w:bCs/>
          <w:sz w:val="24"/>
          <w:szCs w:val="24"/>
        </w:rPr>
        <w:t>ě</w:t>
      </w:r>
      <w:r>
        <w:rPr>
          <w:rFonts w:ascii="Times New Roman" w:hAnsi="Times New Roman" w:cs="Times New Roman"/>
          <w:b/>
          <w:bCs/>
          <w:sz w:val="24"/>
          <w:szCs w:val="24"/>
        </w:rPr>
        <w:t>chto míst se exeku</w:t>
      </w:r>
      <w:r>
        <w:rPr>
          <w:rFonts w:ascii="Times New Roman" w:eastAsia="Arial-BoldMT" w:hAnsi="Times New Roman" w:cs="Times New Roman"/>
          <w:b/>
          <w:bCs/>
          <w:sz w:val="24"/>
          <w:szCs w:val="24"/>
        </w:rPr>
        <w:t>č</w:t>
      </w:r>
      <w:r>
        <w:rPr>
          <w:rFonts w:ascii="Times New Roman" w:hAnsi="Times New Roman" w:cs="Times New Roman"/>
          <w:b/>
          <w:bCs/>
          <w:sz w:val="24"/>
          <w:szCs w:val="24"/>
        </w:rPr>
        <w:t>ní plynové komory nenacházely. Je nejlepším inženýrským mín</w:t>
      </w:r>
      <w:r>
        <w:rPr>
          <w:rFonts w:ascii="Times New Roman" w:eastAsia="Arial-BoldMT" w:hAnsi="Times New Roman" w:cs="Times New Roman"/>
          <w:b/>
          <w:bCs/>
          <w:sz w:val="24"/>
          <w:szCs w:val="24"/>
        </w:rPr>
        <w:t>ě</w:t>
      </w:r>
      <w:r>
        <w:rPr>
          <w:rFonts w:ascii="Times New Roman" w:hAnsi="Times New Roman" w:cs="Times New Roman"/>
          <w:b/>
          <w:bCs/>
          <w:sz w:val="24"/>
          <w:szCs w:val="24"/>
        </w:rPr>
        <w:t>ním autora, že údajné plynové komory na prozkoumaných místech nikdy v minulosti ani dnes nemohly být používány a ani seriózn</w:t>
      </w:r>
      <w:r>
        <w:rPr>
          <w:rFonts w:ascii="Times New Roman" w:eastAsia="Arial-BoldMT" w:hAnsi="Times New Roman" w:cs="Times New Roman"/>
          <w:b/>
          <w:bCs/>
          <w:sz w:val="24"/>
          <w:szCs w:val="24"/>
        </w:rPr>
        <w:t xml:space="preserve">ě </w:t>
      </w:r>
      <w:r>
        <w:rPr>
          <w:rFonts w:ascii="Times New Roman" w:hAnsi="Times New Roman" w:cs="Times New Roman"/>
          <w:b/>
          <w:bCs/>
          <w:sz w:val="24"/>
          <w:szCs w:val="24"/>
        </w:rPr>
        <w:t>zvažovány jako exeku</w:t>
      </w:r>
      <w:r>
        <w:rPr>
          <w:rFonts w:ascii="Times New Roman" w:eastAsia="Arial-BoldMT" w:hAnsi="Times New Roman" w:cs="Times New Roman"/>
          <w:b/>
          <w:bCs/>
          <w:sz w:val="24"/>
          <w:szCs w:val="24"/>
        </w:rPr>
        <w:t>č</w:t>
      </w:r>
      <w:r>
        <w:rPr>
          <w:rFonts w:ascii="Times New Roman" w:hAnsi="Times New Roman" w:cs="Times New Roman"/>
          <w:b/>
          <w:bCs/>
          <w:sz w:val="24"/>
          <w:szCs w:val="24"/>
        </w:rPr>
        <w:t>ní plynové komory.</w:t>
      </w: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Vypracováno 5. dne m</w:t>
      </w:r>
      <w:r>
        <w:rPr>
          <w:rFonts w:ascii="Times New Roman" w:eastAsia="ArialMT" w:hAnsi="Times New Roman" w:cs="Times New Roman"/>
          <w:sz w:val="24"/>
          <w:szCs w:val="24"/>
        </w:rPr>
        <w:t>ě</w:t>
      </w:r>
      <w:r>
        <w:rPr>
          <w:rFonts w:ascii="Times New Roman" w:hAnsi="Times New Roman" w:cs="Times New Roman"/>
          <w:sz w:val="24"/>
          <w:szCs w:val="24"/>
        </w:rPr>
        <w:t>síce dubna 1988 v Malden, Massachusetts</w:t>
      </w: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Fred Leuchter Associates</w:t>
      </w: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Fred A. Leuchter, Jr.</w:t>
      </w: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Chief Engineer</w:t>
      </w:r>
    </w:p>
    <w:p w:rsidR="00383DAE" w:rsidRDefault="00383DAE">
      <w:pPr>
        <w:autoSpaceDE w:val="0"/>
        <w:autoSpaceDN w:val="0"/>
        <w:adjustRightInd w:val="0"/>
        <w:rPr>
          <w:rFonts w:ascii="Times New Roman" w:hAnsi="Times New Roman" w:cs="Times New Roman"/>
          <w:b/>
          <w:bCs/>
          <w:sz w:val="24"/>
          <w:szCs w:val="24"/>
        </w:rPr>
      </w:pP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(str.30-32)</w:t>
      </w:r>
    </w:p>
    <w:p w:rsidR="00383DAE" w:rsidRDefault="00383DAE">
      <w:pPr>
        <w:autoSpaceDE w:val="0"/>
        <w:autoSpaceDN w:val="0"/>
        <w:adjustRightInd w:val="0"/>
        <w:rPr>
          <w:rFonts w:ascii="Times New Roman" w:hAnsi="Times New Roman" w:cs="Times New Roman"/>
          <w:sz w:val="24"/>
          <w:szCs w:val="24"/>
        </w:rPr>
      </w:pP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Během posledních 30 let byl mýtus holocaustu úplně dementován (vyvrácen). (…)</w:t>
      </w: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Po zveřejnění posudků Frede Leuchtera byla proti němu nastartována nebývalá represe, postupně přišel o své společenské postavení, jeho profesionální i soukromý život byl zruinován, jeho manželství se zhroutilo; dnes žije někde v anonymitě, Ernst Zündel (jeho dům se dá označit za pevnost, soukromého života se musel úplně vzdát, čas a finance musí nyní věnovat obhajobám v nekonečných soudních procesech, přes všechna bezpečnostní opatření mu byl dům vypálen a položena amatérská bomba u garážových vrat, jednou obdržel podezřelý balík, u kterého bylo na policii zjištěno, že by exploze při otevření zničila vše v okruhu 90 metrů, výhružky smrtí nejsou výjimkou, přesto se nevzdává a dále v Americe provozuje vlastní rádiové a televizní vysílání a buduje nejrozsáhlejší revizionistickou internetovou stránku), (…)</w:t>
      </w: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Záleží na každém zvlášť, jak se k této problematice postaví. Ještě se můžeme ptát, ještě</w:t>
      </w: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můžeme diskutovat, ještě nám pořád nějaké svobody zbyly. Budeme-li ale slepě</w:t>
      </w: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akceptovat vše, co nám usměvaví televizní komentátoři servírují, může se nám brzy stát,</w:t>
      </w: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že se s právem nesouhlasit budeme muset rozloučit nadobro</w:t>
      </w: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(str. 67-68)</w:t>
      </w:r>
    </w:p>
    <w:p w:rsidR="00383DAE" w:rsidRDefault="00383DAE">
      <w:pPr>
        <w:autoSpaceDE w:val="0"/>
        <w:autoSpaceDN w:val="0"/>
        <w:adjustRightInd w:val="0"/>
        <w:rPr>
          <w:rFonts w:ascii="Times New Roman" w:hAnsi="Times New Roman" w:cs="Times New Roman"/>
          <w:sz w:val="24"/>
          <w:szCs w:val="24"/>
        </w:rPr>
      </w:pPr>
    </w:p>
    <w:p w:rsidR="00383DAE" w:rsidRDefault="00383DA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Tipni si, proč asi autor vydal brožuru, ze které je tento výňatek?</w:t>
      </w:r>
    </w:p>
    <w:p w:rsidR="00383DAE" w:rsidRDefault="00383DAE">
      <w:pPr>
        <w:autoSpaceDE w:val="0"/>
        <w:autoSpaceDN w:val="0"/>
        <w:adjustRightInd w:val="0"/>
        <w:rPr>
          <w:rFonts w:ascii="Times New Roman" w:hAnsi="Times New Roman" w:cs="Times New Roman"/>
          <w:sz w:val="24"/>
          <w:szCs w:val="24"/>
        </w:rPr>
      </w:pPr>
    </w:p>
    <w:p w:rsidR="00383DAE" w:rsidRDefault="00383DAE">
      <w:pPr>
        <w:autoSpaceDE w:val="0"/>
        <w:autoSpaceDN w:val="0"/>
        <w:adjustRightInd w:val="0"/>
        <w:rPr>
          <w:rFonts w:ascii="Times New Roman" w:hAnsi="Times New Roman" w:cs="Times New Roman"/>
          <w:sz w:val="24"/>
          <w:szCs w:val="24"/>
        </w:rPr>
      </w:pPr>
    </w:p>
    <w:p w:rsidR="00383DAE" w:rsidRDefault="00383DAE">
      <w:pPr>
        <w:autoSpaceDE w:val="0"/>
        <w:autoSpaceDN w:val="0"/>
        <w:adjustRightInd w:val="0"/>
        <w:rPr>
          <w:rFonts w:ascii="Times New Roman" w:hAnsi="Times New Roman" w:cs="Times New Roman"/>
          <w:sz w:val="24"/>
          <w:szCs w:val="24"/>
        </w:rPr>
      </w:pP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p w:rsidR="00383DAE" w:rsidRDefault="00383DAE">
      <w:pPr>
        <w:autoSpaceDE w:val="0"/>
        <w:autoSpaceDN w:val="0"/>
        <w:adjustRightInd w:val="0"/>
        <w:rPr>
          <w:rFonts w:ascii="Times New Roman" w:hAnsi="Times New Roman" w:cs="Times New Roman"/>
          <w:sz w:val="24"/>
          <w:szCs w:val="24"/>
        </w:rPr>
      </w:pPr>
      <w:r>
        <w:rPr>
          <w:rFonts w:ascii="Times New Roman" w:hAnsi="Times New Roman" w:cs="Times New Roman"/>
          <w:i/>
          <w:iCs/>
          <w:sz w:val="24"/>
          <w:szCs w:val="24"/>
        </w:rPr>
        <w:t>Rudolf Seidl: Osvětim – Fakta versus fikce. Nové a utajované poznatky o holocaustu. Vyd.Facta non grata. Str.30-32, 67-68</w:t>
      </w:r>
      <w:r>
        <w:rPr>
          <w:rFonts w:ascii="Times New Roman" w:hAnsi="Times New Roman" w:cs="Times New Roman"/>
          <w:sz w:val="24"/>
          <w:szCs w:val="24"/>
        </w:rPr>
        <w:t xml:space="preserve">. </w:t>
      </w:r>
    </w:p>
    <w:p w:rsidR="00383DAE" w:rsidRDefault="00383DAE">
      <w:pPr>
        <w:rPr>
          <w:rFonts w:ascii="Times New Roman" w:hAnsi="Times New Roman" w:cs="Times New Roman"/>
        </w:rPr>
      </w:pPr>
      <w:bookmarkStart w:id="0" w:name="_GoBack"/>
      <w:bookmarkEnd w:id="0"/>
    </w:p>
    <w:sectPr w:rsidR="00383DAE" w:rsidSect="00383D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BoldMT">
    <w:altName w:val="Arial Unicode MS"/>
    <w:panose1 w:val="00000000000000000000"/>
    <w:charset w:val="81"/>
    <w:family w:val="auto"/>
    <w:notTrueType/>
    <w:pitch w:val="default"/>
    <w:sig w:usb0="00000001" w:usb1="09060000" w:usb2="00000010" w:usb3="00000000" w:csb0="00080000" w:csb1="00000000"/>
  </w:font>
  <w:font w:name="ArialMT">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3DAE"/>
    <w:rsid w:val="00383DA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Pr>
      <w:rFonts w:ascii="Times New Roman" w:hAnsi="Times New Roman" w:cs="Times New Roman"/>
    </w:rPr>
  </w:style>
  <w:style w:type="character" w:styleId="Hyperlink">
    <w:name w:val="Hyperlink"/>
    <w:basedOn w:val="DefaultParagraphFont"/>
    <w:uiPriority w:val="99"/>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tabazeknih.cz/knihy/noc-238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1590</Words>
  <Characters>9067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Nina</dc:creator>
  <cp:keywords/>
  <dc:description/>
  <cp:lastModifiedBy>Jarda</cp:lastModifiedBy>
  <cp:revision>2</cp:revision>
  <dcterms:created xsi:type="dcterms:W3CDTF">2016-12-04T11:43:00Z</dcterms:created>
  <dcterms:modified xsi:type="dcterms:W3CDTF">2016-12-04T11:43:00Z</dcterms:modified>
</cp:coreProperties>
</file>