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40" w:before="0" w:after="0"/>
        <w:jc w:val="both"/>
        <w:rPr>
          <w:rFonts w:ascii="Times New Roman" w:hAnsi="Times New Roman" w:cs="Times New Roman"/>
          <w:sz w:val="24"/>
          <w:szCs w:val="24"/>
        </w:rPr>
      </w:pPr>
      <w:bookmarkStart w:id="0" w:name="_GoBack"/>
      <w:bookmarkEnd w:id="0"/>
      <w:r>
        <w:rPr>
          <w:rFonts w:cs="Times New Roman"/>
          <w:color w:val="000000"/>
          <w:sz w:val="24"/>
          <w:szCs w:val="24"/>
        </w:rPr>
        <w:t>Vojtěch Macola,  Radonice</w:t>
      </w:r>
    </w:p>
    <w:p>
      <w:pPr>
        <w:pStyle w:val="NormalWeb"/>
        <w:spacing w:lineRule="auto" w:line="240" w:before="0" w:after="0"/>
        <w:jc w:val="both"/>
        <w:rPr>
          <w:color w:val="000000"/>
        </w:rPr>
      </w:pPr>
      <w:r>
        <w:rPr>
          <w:rFonts w:cs="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Web"/>
        <w:spacing w:before="280" w:after="280"/>
        <w:jc w:val="both"/>
        <w:rPr>
          <w:b/>
          <w:b/>
          <w:color w:val="000000"/>
        </w:rPr>
      </w:pPr>
      <w:r>
        <w:rPr>
          <w:b/>
          <w:color w:val="000000"/>
        </w:rPr>
        <w:t>Zachráněný vězeň</w:t>
      </w:r>
    </w:p>
    <w:p>
      <w:pPr>
        <w:pStyle w:val="NormalWeb"/>
        <w:spacing w:lineRule="auto" w:line="276" w:before="280" w:after="280"/>
        <w:jc w:val="both"/>
        <w:rPr>
          <w:color w:val="000000"/>
        </w:rPr>
      </w:pPr>
      <w:r>
        <w:rPr>
          <w:color w:val="000000"/>
        </w:rPr>
        <w:t xml:space="preserve">Můj děděček se jmenuje Jiřík Miler a bydlí v Radonicích u Kadaně. Když byl malý, bydlel v Nemyslovicích u Mladé Boleslavi, kde se také v jednom domečku narodil. Jednoho dne, když bylo venku ošklivě a já nelítal venku s kamarády, mi vyprávěl o bratrovi mé praprababičky Kateřiny Krumpholcové. Jmenoval se pan Kočí. Za 2. světové války vykonal velice odvážný skutek, který vám chci převyprávět. </w:t>
      </w:r>
    </w:p>
    <w:p>
      <w:pPr>
        <w:pStyle w:val="NormalWeb"/>
        <w:spacing w:lineRule="auto" w:line="276" w:before="280" w:after="280"/>
        <w:jc w:val="both"/>
        <w:rPr>
          <w:color w:val="000000"/>
        </w:rPr>
      </w:pPr>
      <w:r>
        <w:rPr>
          <w:color w:val="000000"/>
        </w:rPr>
        <w:t>„</w:t>
      </w:r>
      <w:r>
        <w:rPr>
          <w:color w:val="000000"/>
        </w:rPr>
        <w:t xml:space="preserve">Strýc“ Kočí pracoval jako řezník a měl hospůdku uprostřed vesnice. Praprababička mu v jeho řemesle pilně pomáhala. Přestože byla teprve osmnáctiletá dívka, nosila i celé půlky prasete na ramenou! K řeznictví patřila stará bouda, do které se vyhazovaly zbytky kostí a odřezků. Tehdy přišli do vesnice němečtí vojáci a hledali vězně, který jim utekl. Obsadili celou obec a střežili každý krok nemyslovického obyvatelstva. Nikdo nesměl bez jejich svolení vísku opustit ani navštívit. Do vesnice pouštěli jen příbuzné pod přísnou kontrolou dokladů. Prohledávali dům od domu každý den. Když vyslýchali i praprababičku, odpověděla bezstarostným úsměvem:“ Já nic nevím, kde by se tu vzal vězeň?“ Nato německý voják nepříjemně pohrozil: „To není legrace! Jestli lžete a vězně najdeme, tak celá ves za to draze zaplatí!“ </w:t>
      </w:r>
    </w:p>
    <w:p>
      <w:pPr>
        <w:pStyle w:val="NormalWeb"/>
        <w:spacing w:lineRule="auto" w:line="276" w:before="280" w:after="280"/>
        <w:jc w:val="both"/>
        <w:rPr>
          <w:color w:val="000000"/>
        </w:rPr>
      </w:pPr>
      <w:r>
        <w:rPr>
          <w:color w:val="000000"/>
        </w:rPr>
        <w:t>Když válka skončila, „strýček“ se praprababičce přiznal, že vězně ukrýval v boudě na zbytky. Pro bezpečí všech nikomu nic neprozradil. Byl to nebezpečný, ale velice statečný skutek. Jsme na našeho příbuzného za jeho čin všichni pyšní. Je pro nás hrdinou. Ještěže vojáci vězně nenašli! To by byly Nemyslovice zřejmě vypáleny jako Lidice a já bych se vlastně nemohl narodit. Společně s dědou jsme hledali na internetu mapu Nemyslovic, protože mě zajímalo, jestli ještě stojí hospoda a hlavně ta bouda, kde se vězeň ukrýval. Místo hospody jsme našli nový dům. Ale na zahradě stojí malá bouda. Možná je to právě ona. Dohodli jsme se, že tam někdy zajedeme a zjistíme to. Jsem zvědavý a na výlet se moc těším.</w:t>
      </w:r>
    </w:p>
    <w:p>
      <w:pPr>
        <w:pStyle w:val="NormalWeb"/>
        <w:spacing w:before="280" w:after="280"/>
        <w:jc w:val="both"/>
        <w:rPr>
          <w:color w:val="000000"/>
        </w:rPr>
      </w:pPr>
      <w:r>
        <w:rPr>
          <w:color w:val="000000"/>
        </w:rPr>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0849"/>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Web">
    <w:name w:val="Normal (Web)"/>
    <w:basedOn w:val="Normal"/>
    <w:uiPriority w:val="99"/>
    <w:unhideWhenUsed/>
    <w:qFormat/>
    <w:rsid w:val="002b0849"/>
    <w:pPr>
      <w:spacing w:lineRule="auto" w:line="240" w:beforeAutospacing="1" w:afterAutospacing="1"/>
    </w:pPr>
    <w:rPr>
      <w:rFonts w:ascii="Times New Roman" w:hAnsi="Times New Roman" w:eastAsia="Times New Roman" w:cs="Times New Roman"/>
      <w:sz w:val="24"/>
      <w:szCs w:val="24"/>
      <w:lang w:eastAsia="cs-CZ"/>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39"/>
    <w:rsid w:val="002b08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LibreOffice/6.2.1.2$Windows_X86_64 LibreOffice_project/7bcb35dc3024a62dea0caee87020152d1ee96e71</Application>
  <Pages>1</Pages>
  <Words>310</Words>
  <Characters>1643</Characters>
  <CharactersWithSpaces>1951</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2019-03-27T16:15:00Z</dcterms:created>
  <dc:creator>Veselá Vladimíra</dc:creator>
  <dc:description/>
  <dc:language>cs-CZ</dc:language>
  <cp:lastModifiedBy/>
  <dcterms:modified xsi:type="dcterms:W3CDTF">2019-05-12T20:31:11Z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