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ODHALENÍ PANA UČITELE KROPÁČKA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Vánoce jsem vždycky milovala, asi jako vy všichni. Seznam dárků pro Ježíška jsem diktovala mamince, sotva jsem se naučila mluvit… Se sepisováním se začalo již v listopadu </w:t>
        <w:br/>
        <w:t xml:space="preserve">a já přidávala a přidávala další nápady až do dne, kdy jsme dopis Ježíškovi umístily na okno, aby si ho odnesl, přečetl a dárky mi nějak opatřil.  </w:t>
        <w:br/>
        <w:br/>
        <w:t xml:space="preserve">Štědrého večera jsem se nemohla dočkat. Větu: „Kdy už přijde Ježíšek?“ jsem zopakovala </w:t>
        <w:br/>
        <w:t xml:space="preserve">i padesátkrát za den. Moje netrpělivost rostla s postupujícím časem. Večeři bych nejraději úplně vynechala, nebo alespoň zvládla za pět minut. Pak jsme s bráchou a babičkou vyhlíželi z okna pokojíčku první hvězdu a čekali, až zazvoní zvoneček. Později, to už jsem chodila ve školce do předškoláků, mi bylo divné, že nečekáme v pokoji všichni. Mamka s taťkou vždycky „ještě něco museli udělat“. Všemožně jsem se snažila nakouknout, něco zaslechnout, zjistit… Nakonec se však při zazvonění zvonečku veškeré pochyby a nesrovnalosti rozplynuly a já si byla jistá, že mi dárky opět přinesl Ježíšek. </w:t>
        <w:br/>
        <w:t>Samozřejmě jsem řešila jeho podobu, tady musím podotknout, že jsem si, s přispěním svého bratra, který mu dával pod stromek misku s mlékem, určitou dobu myslela, že Ježíšek vypadá jako ježeček a nakreslila jsem ho tak k údivu paní učitelky na školní výkres. Díky nemalé vynalézavosti rodičů a mé „ochotě věřit“ se podařilo až do druhé třídy fakt, že Ježíšek dárky nenosí, utajit.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pak se to stalo. Dá se říci, že můj vztah k Vánocům, který je dodnes stále výborný, se dá rozdělit na „čas kouzelných Vánoc“ před prohlášením pana učitele Kropáčka (toto jméno, jak jistě pochopíte, je vymyšlené) a „čas dárků a sounáležitosti s rodinou“, jak Vánoce vnímám dnes.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Prostě, na výtvarnou výchovu přišel do třídy pan učitel Kropáček a řekl: „Děcka, dneska si vyrobíme nějaké drobné dárky pro rodiče. Jak už tady každý určitě ví, Ježíšek neexistuje. Takže se snažte, je to na vás.“ </w:t>
        <w:br/>
        <w:br/>
        <w:t xml:space="preserve">To byl tedy šok. Přišla jsem domů zprvu zaražená, pak jsem plakala. Večer jsem to už nevydržela a svěřila se rodičům doufajíc, že mi „tu hloupost, kterou vyslovil pan učitel Kropáček“ vyvrátí. Mamka se však nasupeně podívala na taťku, řekla o panu učiteli Kropáčkovi něco, co tady napsat ani nemohu a taťka jen konstatoval: „Tak, to bychom tedy měli.“ </w:t>
      </w:r>
    </w:p>
    <w:p>
      <w:pPr>
        <w:pStyle w:val="Normal"/>
        <w:widowControl/>
        <w:suppressAutoHyphens w:val="true"/>
        <w:bidi w:val="0"/>
        <w:spacing w:lineRule="auto" w:line="252" w:before="0" w:after="160"/>
        <w:jc w:val="left"/>
        <w:textAlignment w:val="baseline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  <w:t>Adéla Bystroňová, kat. II., Lutyně</w:t>
    </w:r>
  </w:p>
  <w:p>
    <w:pPr>
      <w:pStyle w:val="Zhlav"/>
      <w:rPr/>
    </w:pPr>
    <w:r>
      <w:rPr/>
    </w:r>
  </w:p>
  <w:p>
    <w:pPr>
      <w:pStyle w:val="Zhlav"/>
      <w:rPr/>
    </w:pPr>
    <w:r>
      <w:rPr/>
    </w:r>
  </w:p>
</w:hdr>
</file>

<file path=word/settings.xml><?xml version="1.0" encoding="utf-8"?>
<w:settings xmlns:w="http://schemas.openxmlformats.org/wordprocessingml/2006/main">
  <w:zoom w:percent="145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5574"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115574"/>
    <w:rPr>
      <w:rFonts w:ascii="Calibri" w:hAnsi="Calibri" w:eastAsia="Calibri" w:cs="Times New Roman"/>
      <w:sz w:val="22"/>
      <w:szCs w:val="22"/>
    </w:rPr>
  </w:style>
  <w:style w:type="character" w:styleId="ZpatChar" w:customStyle="1">
    <w:name w:val="Zápatí Char"/>
    <w:basedOn w:val="DefaultParagraphFont"/>
    <w:link w:val="Zpat"/>
    <w:uiPriority w:val="99"/>
    <w:qFormat/>
    <w:rsid w:val="00115574"/>
    <w:rPr>
      <w:rFonts w:ascii="Calibri" w:hAnsi="Calibri" w:eastAsia="Calibri" w:cs="Times New Roman"/>
      <w:sz w:val="22"/>
      <w:szCs w:val="22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">
    <w:name w:val="Header"/>
    <w:basedOn w:val="Normal"/>
    <w:link w:val="ZhlavChar"/>
    <w:uiPriority w:val="99"/>
    <w:unhideWhenUsed/>
    <w:rsid w:val="0011557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11557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LibreOffice/6.2.1.2$Windows_X86_64 LibreOffice_project/7bcb35dc3024a62dea0caee87020152d1ee96e71</Application>
  <Pages>1</Pages>
  <Words>375</Words>
  <Characters>1914</Characters>
  <CharactersWithSpaces>2295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2020-03-20T09:58:00Z</dcterms:created>
  <dc:creator>Vojtěch Bláha</dc:creator>
  <dc:description/>
  <dc:language>cs-CZ</dc:language>
  <cp:lastModifiedBy/>
  <dcterms:modified xsi:type="dcterms:W3CDTF">2020-05-15T16:23:22Z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