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b/>
          <w:b/>
          <w:bCs/>
          <w:sz w:val="26"/>
          <w:szCs w:val="26"/>
        </w:rPr>
      </w:pPr>
      <w:r>
        <w:rPr>
          <w:b/>
          <w:bCs/>
          <w:sz w:val="26"/>
          <w:szCs w:val="26"/>
        </w:rPr>
        <w:t>3. MÍSTO</w:t>
      </w:r>
    </w:p>
    <w:p>
      <w:pPr>
        <w:pStyle w:val="Normal"/>
        <w:jc w:val="left"/>
        <w:rPr>
          <w:b/>
          <w:b/>
          <w:bCs/>
          <w:sz w:val="26"/>
          <w:szCs w:val="26"/>
        </w:rPr>
      </w:pPr>
      <w:r>
        <w:rPr>
          <w:b/>
          <w:bCs/>
          <w:sz w:val="26"/>
          <w:szCs w:val="26"/>
        </w:rPr>
        <w:t xml:space="preserve">Jakub Třeštík, </w:t>
      </w:r>
      <w:r>
        <w:rPr>
          <w:b/>
          <w:bCs/>
          <w:sz w:val="26"/>
          <w:szCs w:val="26"/>
        </w:rPr>
        <w:t xml:space="preserve">2. kategorie, </w:t>
      </w:r>
      <w:r>
        <w:rPr>
          <w:rFonts w:ascii="Calibri;Arial;Helvetica;sans-serif" w:hAnsi="Calibri;Arial;Helvetica;sans-serif"/>
          <w:b/>
          <w:bCs/>
          <w:color w:val="000000"/>
          <w:sz w:val="26"/>
          <w:szCs w:val="26"/>
        </w:rPr>
        <w:t>Ostrava-Bělský Les</w:t>
      </w:r>
    </w:p>
    <w:p>
      <w:pPr>
        <w:pStyle w:val="Normal"/>
        <w:jc w:val="center"/>
        <w:rPr>
          <w:rFonts w:ascii="Calibri;Arial;Helvetica;sans-serif" w:hAnsi="Calibri;Arial;Helvetica;sans-serif"/>
          <w:color w:val="000000"/>
          <w:sz w:val="24"/>
        </w:rPr>
      </w:pPr>
      <w:r>
        <w:rPr/>
      </w:r>
    </w:p>
    <w:p>
      <w:pPr>
        <w:pStyle w:val="Normal"/>
        <w:jc w:val="center"/>
        <w:rPr/>
      </w:pPr>
      <w:r>
        <w:rPr/>
        <w:t>Tmavý retrívr a já</w:t>
      </w:r>
    </w:p>
    <w:p>
      <w:pPr>
        <w:pStyle w:val="Normal"/>
        <w:jc w:val="both"/>
        <w:rPr/>
      </w:pPr>
      <w:r>
        <w:rPr/>
        <w:t xml:space="preserve">   </w:t>
      </w:r>
      <w:r>
        <w:rPr/>
        <w:t>Psal se rok 2014 a byla to normální procházka do obchodu za studeného listopadu. Tehdy jsem nevěděl, co mě potká, nebo spíš kdo. Měl jsem jasný úkol, koupit mléko a chleba, ale vše se mi vypařilo z hlavy, když jsem potkal tmavého retrívra, který byl zakrvácený a se zlomenou tlapkou.</w:t>
      </w:r>
    </w:p>
    <w:p>
      <w:pPr>
        <w:pStyle w:val="Normal"/>
        <w:jc w:val="both"/>
        <w:rPr/>
      </w:pPr>
      <w:r>
        <w:rPr/>
        <w:t xml:space="preserve">  </w:t>
      </w:r>
      <w:r>
        <w:rPr/>
        <w:t>Šel jsem mou méně oblíbenou, ale nejrychlejší cestou. Byla to tmavá ulička, kde se to vše odehrálo. Ve chvíli, kdy jsem spatřil onoho ještě mladého pejska, zpanikařil jsem. V hlavě mi proběhlo několik scénářů, co tady dělá, jak se tady dostal nebo kdo ho tady nechal. Vzpomněl jsem si na moji blízkou kamarádku, která studovala medicínu. Nebyl jsem si jistý, jestli mi s ním pomůže, ale bylo to nouzové řešení.</w:t>
      </w:r>
    </w:p>
    <w:p>
      <w:pPr>
        <w:pStyle w:val="Normal"/>
        <w:jc w:val="both"/>
        <w:rPr/>
      </w:pPr>
      <w:r>
        <w:rPr/>
        <w:t xml:space="preserve">  </w:t>
      </w:r>
      <w:r>
        <w:rPr/>
        <w:t>Zuzka bydlela dva bloky od uličky, kde jsme byli. Vzal jsem psa do náruče a utíkal s ním, co mi nohy a dech stačily. S ubohým pejskem to třáslo a házelo, ale musel to vydržet. Když jsem doběhl k osmipatrovému paneláku, zběsile jsem zvonil a klepal. Když otevřela dveře a uviděla zakrváceného pejska, zděsila se.</w:t>
      </w:r>
    </w:p>
    <w:p>
      <w:pPr>
        <w:pStyle w:val="Normal"/>
        <w:jc w:val="both"/>
        <w:rPr/>
      </w:pPr>
      <w:r>
        <w:rPr/>
        <w:t xml:space="preserve">  “</w:t>
      </w:r>
      <w:r>
        <w:rPr/>
        <w:t>Co je zač?” s údivem a nejistotou řekla. “Nevím, byl v zapadlé uličce směrem k obchodu,” ze mě vypadlo. “Potřebuje pomoc, má zlomenou nohu a krvácí, nemáš tady nějaké obvazy nebo nějaký hadr na zastavení krvácení?” jsem řekl se slzami v očích. Odvětila “Podívám se do šuplíku, pro zatím mu ránu přidrž tímhle ručníkem,” a dala mi ručník s květinami.</w:t>
      </w:r>
    </w:p>
    <w:p>
      <w:pPr>
        <w:pStyle w:val="Normal"/>
        <w:jc w:val="both"/>
        <w:rPr/>
      </w:pPr>
      <w:r>
        <w:rPr/>
        <w:t xml:space="preserve">  </w:t>
      </w:r>
      <w:r>
        <w:rPr/>
        <w:t xml:space="preserve">Pejsek nevypadal dobře, zavíraly se mu oči a pomalu odcházel na onen svět. “Pejsku, nemůžeš teď odejít, máš ještě dost času!” Zdálo se, že je už pozdě, ale Zuzka našla injekci s adrenalinem a pejskovi to píchla. “Odkud to máš, myslím že to do normální výbavy lékaře nepatří?” zeptal jsem se, ale ona odvětila: “Mému příteli zjistili, že má epilepsii, tak obdržel adrenalin a má si to píchat při záchvatech”. </w:t>
      </w:r>
    </w:p>
    <w:p>
      <w:pPr>
        <w:pStyle w:val="Normal"/>
        <w:jc w:val="both"/>
        <w:rPr/>
      </w:pPr>
      <w:r>
        <w:rPr/>
        <w:t xml:space="preserve">  </w:t>
      </w:r>
      <w:r>
        <w:rPr/>
        <w:t>Pejskovi jsme obvázali ránu a odvezli ho na veterinární pohotovost, kde ho uspali a narovnali tlapku. Později ke mně přišel doktor s otázkou “Pejsek je váš?” a já odvětil “Ano, už je”. “Chvíli si ho tady musíme nechat, ale pokud nám dáte telefonní číslo,</w:t>
      </w:r>
      <w:bookmarkStart w:id="0" w:name="_GoBack"/>
      <w:bookmarkEnd w:id="0"/>
      <w:r>
        <w:rPr/>
        <w:t xml:space="preserve"> ozveme se vám, co nejdříve to půjde a budete si moct pejska vyzvednout” řekl doktor a já odvětil “Dobře, to budu rád”.</w:t>
      </w:r>
    </w:p>
    <w:p>
      <w:pPr>
        <w:pStyle w:val="Normal"/>
        <w:jc w:val="both"/>
        <w:rPr/>
      </w:pPr>
      <w:r>
        <w:rPr/>
        <w:t xml:space="preserve">  </w:t>
      </w:r>
      <w:r>
        <w:rPr/>
        <w:t xml:space="preserve">Nebudu lhát, bylo to pár dnů, ale trvalo to snad věčnost, než mi sestřička volala ohledně pejska a jeho zdraví. Tehdy jsem se hodně těšil, až se shledám s mým pejskem. Po cestě jsem přemýšlel jen o jedné věci, jak se bude jmenovat? Nechtěl jsem něco jako Alík nebo Azor, spíš něco jako Buddy a tak. Bude to Colin, tmavý retrívr Colin. </w:t>
      </w:r>
    </w:p>
    <w:p>
      <w:pPr>
        <w:pStyle w:val="Normal"/>
        <w:jc w:val="both"/>
        <w:rPr/>
      </w:pPr>
      <w:r>
        <w:rPr/>
        <w:t xml:space="preserve">  </w:t>
      </w:r>
      <w:r>
        <w:rPr/>
        <w:t>A dále to pokračovalo úplně obyčejně, naučil jsem ho sedni a lehni, dívali jsme se na televizi na dokumentární film o psech, u kterého Colin pořád štěkal a já se strašně smál. Tohle byl příběh o statečném psovi a jeho příběhu a o tom, jak si prošel strašnými věcmi, které by člověk nepřál ani nejhoršímu nepříteli.</w:t>
      </w:r>
    </w:p>
    <w:p>
      <w:pPr>
        <w:pStyle w:val="Normal"/>
        <w:spacing w:before="0" w:after="160"/>
        <w:jc w:val="right"/>
        <w:rPr>
          <w:rFonts w:ascii="Calibri;Arial;Helvetica;sans-serif" w:hAnsi="Calibri;Arial;Helvetica;sans-serif"/>
          <w:color w:val="000000"/>
          <w:sz w:val="24"/>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Calibri">
    <w:altName w:val="Arial"/>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LibreOffice/6.2.1.2$Windows_X86_64 LibreOffice_project/7bcb35dc3024a62dea0caee87020152d1ee96e71</Application>
  <Pages>1</Pages>
  <Words>501</Words>
  <Characters>2365</Characters>
  <CharactersWithSpaces>2874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2020-02-04T09:41:00Z</dcterms:created>
  <dc:creator>Jakub Třeštík</dc:creator>
  <dc:description/>
  <dc:language>cs-CZ</dc:language>
  <cp:lastModifiedBy/>
  <dcterms:modified xsi:type="dcterms:W3CDTF">2020-05-13T16:28:40Z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